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5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513"/>
        <w:gridCol w:w="1732"/>
        <w:gridCol w:w="2115"/>
        <w:gridCol w:w="4101"/>
        <w:gridCol w:w="218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 страны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Ознакомиться с темой по ссылке:</w:t>
            </w:r>
            <w:r>
              <w:rPr>
                <w:color w:val="000000"/>
              </w:rPr>
              <w:t xml:space="preserve"> :</w:t>
            </w:r>
            <w:r>
              <w:rPr>
                <w:color w:val="000000"/>
              </w:rPr>
              <w:t xml:space="preserve"> </w:t>
            </w:r>
            <w:hyperlink r:id="rId9" w:tooltip="https://xn--80aafadvc9bifbaeqg0p.xn--p1ai/29-09-2025/#klass_5-7" w:anchor="klass_5-7" w:history="1">
              <w:r>
                <w:rPr>
                  <w:rStyle w:val="848"/>
                  <w:rFonts w:eastAsia="Arial"/>
                  <w:color w:val="000000"/>
                </w:rPr>
                <w:t xml:space="preserve">https://xn--80aafadvc9bifbaeqg0p.xn--p1ai/29-09-2025/#klass_5-7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-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Общество Древнего Египта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работаем по учебнику и отвечаем на вопросы устно стр. 48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П. 6-7 читать и пересказывать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Свойства нуля при сложении и умножении. Свойства единицы при умножении.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Учебник, с.46  №2.5(</w:t>
            </w:r>
            <w:r>
              <w:rPr>
                <w:color w:val="000000"/>
              </w:rPr>
              <w:t xml:space="preserve">в</w:t>
            </w:r>
            <w:r>
              <w:rPr>
                <w:color w:val="000000"/>
              </w:rPr>
              <w:t xml:space="preserve">,г</w:t>
            </w:r>
            <w:r>
              <w:rPr>
                <w:color w:val="000000"/>
              </w:rPr>
              <w:t xml:space="preserve">), 2.10, 2.15(</w:t>
            </w:r>
            <w:r>
              <w:rPr>
                <w:color w:val="000000"/>
              </w:rPr>
              <w:t xml:space="preserve">в,г</w:t>
            </w:r>
            <w:r>
              <w:rPr>
                <w:color w:val="000000"/>
              </w:rPr>
              <w:t xml:space="preserve">), с.48 №2.36, 2.44. Задания выполнить в тетради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С.57 №2.98, 2.99(</w:t>
            </w:r>
            <w:r>
              <w:rPr>
                <w:color w:val="000000"/>
              </w:rPr>
              <w:t xml:space="preserve">в</w:t>
            </w:r>
            <w:r>
              <w:rPr>
                <w:color w:val="000000"/>
              </w:rPr>
              <w:t xml:space="preserve">,г</w:t>
            </w:r>
            <w:r>
              <w:rPr>
                <w:color w:val="000000"/>
              </w:rPr>
              <w:t xml:space="preserve">). Задания выполнить в тетради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Эпоха великих географических открытий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и отвечаем на вопросы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П.3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ind w:left="290" w:hanging="29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Группа Вороновой Е.С.</w:t>
            </w:r>
            <w:r>
              <w:rPr>
                <w:color w:val="000000"/>
              </w:rPr>
              <w:br/>
              <w:t xml:space="preserve"> </w:t>
            </w:r>
            <w:hyperlink r:id="rId10" w:tooltip="Выбрать тему урока" w:history="1">
              <w:r>
                <w:rPr>
                  <w:rStyle w:val="848"/>
                  <w:rFonts w:eastAsia="Arial"/>
                  <w:color w:val="000000"/>
                </w:rPr>
                <w:t xml:space="preserve">Контроль по теме "Моя семья. Мои друзья. Семейные праздники: день рождения, Новый год" (1-й из 1 ч.)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В случае отсутствия связи – работа с учебником – стр. 34-36 упр. 2 – письменно, упр. 3 – устно, упр. 4 - письменно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На 2.10 – стр. 36 упр. 5 -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ind w:left="290" w:hanging="29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/>
            <w:hyperlink r:id="rId11" w:tooltip="Выбрать тему урока" w:history="1">
              <w:r>
                <w:rPr>
                  <w:rStyle w:val="84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Контроль по теме "Моя семья. Мои друзья. Семейные праздники: день рождения, Новый год" 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Выполнение самостоятельной работы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3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Повторить степени сравнения прилагательных, конструкцию «</w:t>
            </w:r>
            <w:r>
              <w:rPr>
                <w:color w:val="000000"/>
              </w:rPr>
              <w:t xml:space="preserve">as</w:t>
            </w:r>
            <w:r>
              <w:rPr>
                <w:color w:val="000000"/>
              </w:rPr>
              <w:t xml:space="preserve">...</w:t>
            </w:r>
            <w:r>
              <w:rPr>
                <w:color w:val="000000"/>
              </w:rPr>
              <w:t xml:space="preserve">as</w:t>
            </w:r>
            <w:r>
              <w:rPr>
                <w:color w:val="000000"/>
              </w:rPr>
              <w:t xml:space="preserve">»</w:t>
            </w:r>
            <w:r/>
          </w:p>
          <w:p>
            <w:pPr>
              <w:pStyle w:val="853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2 стр.39-40 выполнить устно в тетради.</w:t>
            </w:r>
            <w:r/>
          </w:p>
          <w:p>
            <w:pPr>
              <w:pStyle w:val="853"/>
              <w:numPr>
                <w:ilvl w:val="0"/>
                <w:numId w:val="1"/>
              </w:numPr>
              <w:ind w:left="1429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3 стр.40 выполнить письменно в тетради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Номер 6 стр.41-42 устно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Функционально-смысловые типы речи. Практикум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просмотреть материал: </w:t>
            </w:r>
            <w:hyperlink r:id="rId12" w:tooltip="https://skysmart.ru/articles/russian/tipy-rechi-v-russkom-yazyke" w:history="1">
              <w:r>
                <w:rPr>
                  <w:rStyle w:val="848"/>
                  <w:rFonts w:eastAsia="Arial"/>
                </w:rPr>
                <w:t xml:space="preserve">https://skysmart.ru/articles/russian/tipy-rechi-v-russkom-yazyke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Выполнение заданий на рабочих листах. (Пишем в тетрадь)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Доделать задания в рабочих листах</w:t>
            </w:r>
            <w:r>
              <w:rPr>
                <w:color w:val="000000"/>
              </w:rPr>
              <w:t xml:space="preserve">.(</w:t>
            </w:r>
            <w:r>
              <w:rPr>
                <w:color w:val="000000"/>
              </w:rPr>
              <w:t xml:space="preserve">Выполнять в тетради)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 40-14.10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Дистанционное обучение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5в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читать параграф 4 и письменно отвечать на вопросы (3,5,7) на стр.31.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читать и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нуля при сложении и умножении. Свойства единицы при умножении.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учебник п.12(с.79-80)-изучить материал, свойства записать в тетрадь. Выполнить в тетради №3.15, 3.19,3.66(б)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п.12 (с.79-80)-выучить свойства. Выполнить в тетради №3.55,3.57, 3.66(а)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Ямщикова Е.А.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эскиза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https://disk.yandex.ru/d/4yoPwpnttTJ3-w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https://disk.yandex.ru/d/4yoPwpnttTJ3-w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14" w:tooltip="mailto:elena.jamschikova@yandex.ru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8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111/309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графику и черчение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изучить п.4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15" w:tooltip="https://clck.ru/akb3K" w:history="1">
              <w:r>
                <w:rPr>
                  <w:rStyle w:val="848"/>
                  <w:rFonts w:ascii="Calibri" w:hAnsi="Calibri" w:eastAsia="Calibri" w:cs="Calibri"/>
                  <w:sz w:val="22"/>
                </w:rPr>
                <w:t xml:space="preserve">https://clck.ru/akb3K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стр. 25.ответы прислать </w:t>
            </w:r>
            <w:hyperlink r:id="rId16" w:tooltip="mailto:Evgeniy.astapov69@yandex.ru" w:history="1">
              <w:r>
                <w:rPr>
                  <w:rStyle w:val="848"/>
                  <w:rFonts w:ascii="Calibri" w:hAnsi="Calibri" w:eastAsia="Calibri" w:cs="Calibri"/>
                  <w:sz w:val="22"/>
                </w:rPr>
                <w:t xml:space="preserve">Evgeniy.astapov69@yandex.ru</w:t>
              </w:r>
              <w:r>
                <w:rPr>
                  <w:rStyle w:val="848"/>
                  <w:rFonts w:ascii="Calibri" w:hAnsi="Calibri" w:eastAsia="Calibri" w:cs="Calibri"/>
                  <w:sz w:val="22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Ямщикова Е.А.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чертежного шрифта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изучить материал и выполнить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https://disk.yandex.ru/d/53lGY-qSRVPQfQ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https://disk.yandex.ru/d/53lGY-qSRVPQfQ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д/з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18" w:tooltip="mailto:elena.jamschikova@yandex.ru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8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111/309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эскиза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выполнить практическую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https://disk.yandex.ru/d/4yoPwpnttTJ3-w" w:history="1"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https://disk.yandex.ru/d/4yoPwpnttTJ3-w</w:t>
              </w:r>
              <w:r>
                <w:rPr>
                  <w:rStyle w:val="84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работу в прописи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прислать  на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верку </w:t>
            </w:r>
            <w:hyperlink r:id="rId20" w:tooltip="mailto:elena.jamschikova@yandex.ru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e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lena.jamschikova@ya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ndex.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r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Style w:val="848"/>
                <w:rFonts w:ascii="Times New Roman" w:hAnsi="Times New Roman" w:cs="Times New Roman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Повествование как тип речи. Рассказ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с учебником п.25 стр.73 упр.138, 139.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Упр.142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Духовно-нравственный опыт народных сказок.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просмотреть материал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infourok.ru/magazin-materialov/prezentaciya-duhovno-nravstvennyj-opyt-narodnyh-skazok-itogovyj-urok-literatura-5-klass-1123075?ysclid=mg5knsa0zz410715553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https://infourok.ru/magazin-materialov/prezentaciya-duhovno-nravstvennyj-opyt-narodnyh-skazok-itogovyj-urok-literatura-5-klass-1123075?ysclid=mg5knsa0zz410715553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сказку «Журавль и цапля»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здоровом теле- здоровый дух.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5в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Миф о зарождении Олимпийских игр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53"/>
              <w:spacing w:before="0" w:beforeAutospacing="0" w:after="0" w:afterAutospacing="0"/>
            </w:pPr>
            <w:r/>
            <w:hyperlink r:id="rId22" w:tooltip="https://resh.edu.ru/subject/lesson/7435/start/263201/" w:history="1">
              <w:r>
                <w:rPr>
                  <w:rStyle w:val="848"/>
                  <w:rFonts w:eastAsia="Arial"/>
                </w:rPr>
                <w:t xml:space="preserve">https://resh.edu.ru/subject/lesson/7435/start/263201/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пар.1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15 раз,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Повествование как тип речи. Рассказ. Практикум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Практическая работа по учебнику на стр.76.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Дописать рассказ.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оды и жанры литературы и их основные признаки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3" w:tooltip="https://ya.ru/video/preview/678543923829645055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https://ya.ru/video/preview/678543923829645055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статью на стр.53,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</w:rPr>
              <w:t xml:space="preserve">Жанр басни в мировой литературе. Эзоп, Лафонтен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ya.ru/video/preview/14653204867947017676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https://ya.ru/video/preview/14653204867947017676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статью на стр.55-56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и сочетательное свойства сложения и умножения. Распределительное свойство умножения.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учебник: Выполнить в тетради №3.1, 3.3,3.9,3.11,3.12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п.12 (с.79-80)-выучить свойства. Выполнить в тетради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№3.56,3.58, 3.60(а,д,ж)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связи: просмотреть видеоурок по ссылке: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жизнь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https://yandex.ru/video/preview/9391700490842833217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https://yandex.ru/video/preview/9391700490842833217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П.И. Чайковский записать сообщение о произведениях "Камаринская", "Симфония №4, симфония №1"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Давайте говорить друг другу комплименты, или Искусство общения.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5в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Введение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естественно-научные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предметы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Сферуме.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работаем с учебником стр.16-17. Разобрать устно лабораторную работу №5 на стр.16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Ответить письменно на вопросы (1,2,3,4) в тетради на стр.17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Группа Филимоновой А.О.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6" w:tooltip="Выбрать тему урока" w:history="1">
              <w:r>
                <w:rPr>
                  <w:rStyle w:val="84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Члены семьи: описание характера 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3 стр.40 выполнить устно.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4 стр.40 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10 стр.43 хорошо отчитать, разобрать с переводом (в голубой рамочке)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Воронова Е.С.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hyperlink r:id="rId27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2.1 Члены семьи: описание внешности (1-й из 1 ч.)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 в Сферум. В случае отсутствия связи: учебник: стр. 36, 37 правило читать, упр. 6 – устно, упр. 7 – письменно ответить на вопросы, стр. 37 упр. 8 -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38 упр. 9 – письменно, 10 -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Расцвет Древнеегипетского государства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 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28" w:tooltip="https://yandex.ru/video/preview/16311815439788535414" w:history="1">
              <w:r>
                <w:rPr>
                  <w:rStyle w:val="848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https://yandex.ru/video/preview/16311815439788535414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 Записать в тетрадь основные даты и понятия.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§8 читать и пересказывать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и сочетательное свойства сложения и умножения. Распределительное свойство умножения.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учебник п.15(с.98-99)-изучить материал, свойства записать в тетрадь. Выполнить в тетради №3.184, 3.185,3.186,3.187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п.15 (с.98-99)-выучить свойства. Выполнить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№3.247,3.248,3.238(г)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сведения о дверних Олимпийских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53"/>
              <w:spacing w:before="0" w:beforeAutospacing="0" w:after="0" w:afterAutospacing="0"/>
            </w:pPr>
            <w:r/>
            <w:hyperlink r:id="rId29" w:tooltip="https://resh.edu.ru/subject/lesson/7436/start/314028/" w:history="1">
              <w:r>
                <w:rPr>
                  <w:rStyle w:val="848"/>
                </w:rPr>
                <w:t xml:space="preserve">https://resh.edu.ru/subject/lesson/7436/start/314028/</w:t>
              </w:r>
              <w:r>
                <w:rPr>
                  <w:rStyle w:val="848"/>
                </w:rPr>
              </w:r>
            </w:hyperlink>
            <w:r>
              <w:t xml:space="preserve"> 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Стр.17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переработка текста: простой и сложный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В случае отсутствия связи – работа с учебником –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64-65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66 упр. 125 составить простой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Что такое « хорошо» и что такое «плохо» в современной школе.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5в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47"/>
        <w:gridCol w:w="1872"/>
        <w:gridCol w:w="2118"/>
        <w:gridCol w:w="4092"/>
        <w:gridCol w:w="1918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Филимоновой А.О.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Члены семьи: описание характера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2 стр.44 читать, переводить устно 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3 стр.45 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4 стр.45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0"/>
              <w:tabs>
                <w:tab w:val="left" w:pos="145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5 стр.45 устно (подготовить устный рассказ по образцу о своем лете)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сзяви: учебник: стр. 39, 40 упр. 2-4 – письменно,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41 упр. 6 -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Религия Древнего Египта</w:t>
            </w:r>
            <w:r/>
          </w:p>
        </w:tc>
        <w:tc>
          <w:tcPr>
            <w:tcW w:w="4092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Самостоятельная работа по учебнику:</w:t>
            </w:r>
            <w:r/>
          </w:p>
          <w:p>
            <w:pPr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Прочитать </w:t>
            </w:r>
            <w:r/>
          </w:p>
          <w:p>
            <w:pPr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Заполнить таблицу</w:t>
            </w:r>
            <w:r/>
          </w:p>
          <w:tbl>
            <w:tblPr>
              <w:tblStyle w:val="8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7"/>
              <w:gridCol w:w="10"/>
              <w:gridCol w:w="22"/>
            </w:tblGrid>
            <w:tr>
              <w:tblPrEx/>
              <w:trPr/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Имя Бога</w:t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Как изображался</w:t>
                  </w:r>
                  <w:r/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8"/>
                    </w:rPr>
                    <w:t xml:space="preserve">Чему покровительствовал</w:t>
                  </w:r>
                  <w:r/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2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r/>
            <w:r/>
          </w:p>
        </w:tc>
        <w:tc>
          <w:tcPr>
            <w:tcW w:w="1918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§9 читать и пересказывать 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Записать в тетради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определение терминов: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«мумия», «Мертвая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книга», сфинкс.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завершения древних Олимпийских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92" w:type="dxa"/>
            <w:textDirection w:val="lrTb"/>
            <w:noWrap w:val="false"/>
          </w:tcPr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53"/>
              <w:spacing w:before="0" w:beforeAutospacing="0" w:after="0" w:afterAutospacing="0"/>
            </w:pPr>
            <w:r/>
            <w:hyperlink r:id="rId31" w:tooltip="https://resh.edu.ru/subject/lesson/7434/start/" w:history="1">
              <w:r>
                <w:rPr>
                  <w:rStyle w:val="848"/>
                </w:rPr>
                <w:t xml:space="preserve">https://resh.edu.ru/subject/lesson/7434/start/</w:t>
              </w:r>
              <w:r>
                <w:rPr>
                  <w:rStyle w:val="848"/>
                </w:rPr>
              </w:r>
            </w:hyperlink>
            <w:r>
              <w:t xml:space="preserve"> </w:t>
            </w:r>
            <w:r>
              <w:t xml:space="preserve"> 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Стр.17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2" w:tooltip="Выбрать тему урока" w:history="1">
              <w:r>
                <w:rPr>
                  <w:highlight w:val="white"/>
                </w:rPr>
                <w:t xml:space="preserve">Внутренний мир русской избы: изображение крестьянского интерьера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, в случае отсутствия связи нарисовать 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3" w:tooltip="https://rutube.ru/video/c6d9dc84c4cf0cba4ce666db75a19cb4/" w:history="1"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  <w:t xml:space="preserve">https://rutube.ru/video/c6d9dc84c4cf0cba4ce666db75a19cb4/</w:t>
              </w:r>
              <w:r>
                <w:rPr>
                  <w:rStyle w:val="848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Информационная переработка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В случае отсутствия связи – работа с учебником –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64-65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сложный план на тему : « Утро в деревне» или «Как я готовлюсь к уроку по русскому языку»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6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7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и сочетательное свойства сложения и умножения. Распределительное свойство умножения.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учебник п.12(с.79-80)-изучить материал, свойства записать в тетрадь. Выполнить в тетради №3.15, 3.19,3.66(б)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п.12 (с.79-80)-выучить свойства. Выполнить в тетради №3.55,3.57, 3.66(а)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13:30-14:40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в Сферум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Осенние опасности: правила безопасности на дороге,в сети и дома.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Title Char"/>
    <w:basedOn w:val="669"/>
    <w:link w:val="691"/>
    <w:uiPriority w:val="10"/>
    <w:rPr>
      <w:sz w:val="48"/>
      <w:szCs w:val="48"/>
    </w:rPr>
  </w:style>
  <w:style w:type="character" w:styleId="663">
    <w:name w:val="Subtitle Char"/>
    <w:basedOn w:val="669"/>
    <w:link w:val="693"/>
    <w:uiPriority w:val="11"/>
    <w:rPr>
      <w:sz w:val="24"/>
      <w:szCs w:val="24"/>
    </w:rPr>
  </w:style>
  <w:style w:type="character" w:styleId="664">
    <w:name w:val="Quote Char"/>
    <w:link w:val="695"/>
    <w:uiPriority w:val="29"/>
    <w:rPr>
      <w:i/>
    </w:rPr>
  </w:style>
  <w:style w:type="character" w:styleId="665">
    <w:name w:val="Intense Quote Char"/>
    <w:link w:val="697"/>
    <w:uiPriority w:val="30"/>
    <w:rPr>
      <w:i/>
    </w:rPr>
  </w:style>
  <w:style w:type="character" w:styleId="666">
    <w:name w:val="Footnote Text Char"/>
    <w:link w:val="830"/>
    <w:uiPriority w:val="99"/>
    <w:rPr>
      <w:sz w:val="18"/>
    </w:rPr>
  </w:style>
  <w:style w:type="character" w:styleId="667">
    <w:name w:val="Endnote Text Char"/>
    <w:link w:val="833"/>
    <w:uiPriority w:val="99"/>
    <w:rPr>
      <w:sz w:val="20"/>
    </w:rPr>
  </w:style>
  <w:style w:type="paragraph" w:styleId="668" w:default="1">
    <w:name w:val="Normal"/>
    <w:qFormat/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 w:customStyle="1">
    <w:name w:val="Heading 1"/>
    <w:basedOn w:val="668"/>
    <w:next w:val="668"/>
    <w:link w:val="67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3" w:customStyle="1">
    <w:name w:val="Heading 1 Char"/>
    <w:basedOn w:val="669"/>
    <w:link w:val="672"/>
    <w:uiPriority w:val="9"/>
    <w:rPr>
      <w:rFonts w:ascii="Arial" w:hAnsi="Arial" w:eastAsia="Arial" w:cs="Arial"/>
      <w:sz w:val="40"/>
      <w:szCs w:val="40"/>
    </w:rPr>
  </w:style>
  <w:style w:type="paragraph" w:styleId="674" w:customStyle="1">
    <w:name w:val="Heading 2"/>
    <w:basedOn w:val="668"/>
    <w:next w:val="668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5" w:customStyle="1">
    <w:name w:val="Heading 2 Char"/>
    <w:basedOn w:val="669"/>
    <w:link w:val="674"/>
    <w:uiPriority w:val="9"/>
    <w:rPr>
      <w:rFonts w:ascii="Arial" w:hAnsi="Arial" w:eastAsia="Arial" w:cs="Arial"/>
      <w:sz w:val="34"/>
    </w:rPr>
  </w:style>
  <w:style w:type="paragraph" w:styleId="676" w:customStyle="1">
    <w:name w:val="Heading 3"/>
    <w:basedOn w:val="668"/>
    <w:next w:val="668"/>
    <w:link w:val="67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7" w:customStyle="1">
    <w:name w:val="Heading 3 Char"/>
    <w:basedOn w:val="669"/>
    <w:link w:val="676"/>
    <w:uiPriority w:val="9"/>
    <w:rPr>
      <w:rFonts w:ascii="Arial" w:hAnsi="Arial" w:eastAsia="Arial" w:cs="Arial"/>
      <w:sz w:val="30"/>
      <w:szCs w:val="30"/>
    </w:rPr>
  </w:style>
  <w:style w:type="paragraph" w:styleId="678" w:customStyle="1">
    <w:name w:val="Heading 4"/>
    <w:basedOn w:val="668"/>
    <w:next w:val="668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4 Char"/>
    <w:basedOn w:val="66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 w:customStyle="1">
    <w:name w:val="Heading 5"/>
    <w:basedOn w:val="668"/>
    <w:next w:val="668"/>
    <w:link w:val="6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5 Char"/>
    <w:basedOn w:val="66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 w:customStyle="1">
    <w:name w:val="Heading 6"/>
    <w:basedOn w:val="668"/>
    <w:next w:val="668"/>
    <w:link w:val="6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3" w:customStyle="1">
    <w:name w:val="Heading 6 Char"/>
    <w:basedOn w:val="66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 w:customStyle="1">
    <w:name w:val="Heading 7"/>
    <w:basedOn w:val="668"/>
    <w:next w:val="668"/>
    <w:link w:val="6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5" w:customStyle="1">
    <w:name w:val="Heading 7 Char"/>
    <w:basedOn w:val="66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 w:customStyle="1">
    <w:name w:val="Heading 8"/>
    <w:basedOn w:val="668"/>
    <w:next w:val="668"/>
    <w:link w:val="6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7" w:customStyle="1">
    <w:name w:val="Heading 8 Char"/>
    <w:basedOn w:val="66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 w:customStyle="1">
    <w:name w:val="Heading 9"/>
    <w:basedOn w:val="668"/>
    <w:next w:val="668"/>
    <w:link w:val="6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Heading 9 Char"/>
    <w:basedOn w:val="66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668"/>
    <w:uiPriority w:val="34"/>
    <w:qFormat/>
    <w:pPr>
      <w:contextualSpacing/>
      <w:ind w:left="720"/>
    </w:pPr>
  </w:style>
  <w:style w:type="paragraph" w:styleId="691">
    <w:name w:val="Title"/>
    <w:basedOn w:val="668"/>
    <w:next w:val="668"/>
    <w:link w:val="692"/>
    <w:uiPriority w:val="10"/>
    <w:qFormat/>
    <w:pPr>
      <w:contextualSpacing/>
      <w:spacing w:before="300"/>
    </w:pPr>
    <w:rPr>
      <w:sz w:val="48"/>
      <w:szCs w:val="48"/>
    </w:rPr>
  </w:style>
  <w:style w:type="character" w:styleId="692" w:customStyle="1">
    <w:name w:val="Название Знак"/>
    <w:basedOn w:val="669"/>
    <w:link w:val="691"/>
    <w:uiPriority w:val="10"/>
    <w:rPr>
      <w:sz w:val="48"/>
      <w:szCs w:val="48"/>
    </w:rPr>
  </w:style>
  <w:style w:type="paragraph" w:styleId="693">
    <w:name w:val="Subtitle"/>
    <w:basedOn w:val="668"/>
    <w:next w:val="668"/>
    <w:link w:val="694"/>
    <w:uiPriority w:val="11"/>
    <w:qFormat/>
    <w:pPr>
      <w:spacing w:before="200"/>
    </w:pPr>
    <w:rPr>
      <w:sz w:val="24"/>
      <w:szCs w:val="24"/>
    </w:rPr>
  </w:style>
  <w:style w:type="character" w:styleId="694" w:customStyle="1">
    <w:name w:val="Подзаголовок Знак"/>
    <w:basedOn w:val="669"/>
    <w:link w:val="693"/>
    <w:uiPriority w:val="11"/>
    <w:rPr>
      <w:sz w:val="24"/>
      <w:szCs w:val="24"/>
    </w:rPr>
  </w:style>
  <w:style w:type="paragraph" w:styleId="695">
    <w:name w:val="Quote"/>
    <w:basedOn w:val="668"/>
    <w:next w:val="668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8"/>
    <w:next w:val="668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 w:customStyle="1">
    <w:name w:val="Header"/>
    <w:basedOn w:val="66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Header Char"/>
    <w:basedOn w:val="669"/>
    <w:link w:val="699"/>
    <w:uiPriority w:val="99"/>
  </w:style>
  <w:style w:type="paragraph" w:styleId="701" w:customStyle="1">
    <w:name w:val="Footer"/>
    <w:basedOn w:val="66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Footer Char"/>
    <w:basedOn w:val="669"/>
    <w:link w:val="701"/>
    <w:uiPriority w:val="99"/>
  </w:style>
  <w:style w:type="paragraph" w:styleId="703" w:customStyle="1">
    <w:name w:val="Caption"/>
    <w:basedOn w:val="668"/>
    <w:next w:val="6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link w:val="701"/>
    <w:uiPriority w:val="99"/>
  </w:style>
  <w:style w:type="table" w:styleId="705" w:customStyle="1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0">
    <w:name w:val="footnote text"/>
    <w:basedOn w:val="668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69"/>
    <w:uiPriority w:val="99"/>
    <w:unhideWhenUsed/>
    <w:rPr>
      <w:vertAlign w:val="superscript"/>
    </w:rPr>
  </w:style>
  <w:style w:type="paragraph" w:styleId="833">
    <w:name w:val="endnote text"/>
    <w:basedOn w:val="668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69"/>
    <w:uiPriority w:val="99"/>
    <w:semiHidden/>
    <w:unhideWhenUsed/>
    <w:rPr>
      <w:vertAlign w:val="superscript"/>
    </w:rPr>
  </w:style>
  <w:style w:type="paragraph" w:styleId="836">
    <w:name w:val="toc 1"/>
    <w:basedOn w:val="668"/>
    <w:next w:val="668"/>
    <w:uiPriority w:val="39"/>
    <w:unhideWhenUsed/>
    <w:pPr>
      <w:spacing w:after="57"/>
    </w:pPr>
  </w:style>
  <w:style w:type="paragraph" w:styleId="837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38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39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40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41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42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43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44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68"/>
    <w:next w:val="668"/>
    <w:uiPriority w:val="99"/>
    <w:unhideWhenUsed/>
    <w:pPr>
      <w:spacing w:after="0"/>
    </w:pPr>
  </w:style>
  <w:style w:type="table" w:styleId="847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Hyperlink"/>
    <w:basedOn w:val="669"/>
    <w:uiPriority w:val="99"/>
    <w:unhideWhenUsed/>
    <w:rPr>
      <w:color w:val="0000ff" w:themeColor="hyperlink"/>
      <w:u w:val="single"/>
    </w:rPr>
  </w:style>
  <w:style w:type="paragraph" w:styleId="849">
    <w:name w:val="Balloon Text"/>
    <w:basedOn w:val="668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669"/>
    <w:link w:val="849"/>
    <w:uiPriority w:val="99"/>
    <w:semiHidden/>
    <w:rPr>
      <w:rFonts w:ascii="Tahoma" w:hAnsi="Tahoma" w:cs="Tahoma"/>
      <w:sz w:val="16"/>
      <w:szCs w:val="16"/>
    </w:rPr>
  </w:style>
  <w:style w:type="paragraph" w:styleId="851">
    <w:name w:val="No Spacing"/>
    <w:uiPriority w:val="1"/>
    <w:qFormat/>
    <w:pPr>
      <w:spacing w:after="0" w:line="240" w:lineRule="auto"/>
    </w:pPr>
  </w:style>
  <w:style w:type="paragraph" w:styleId="852" w:customStyle="1">
    <w:name w:val="docdata"/>
    <w:basedOn w:val="6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3">
    <w:name w:val="Normal (Web)"/>
    <w:basedOn w:val="6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afadvc9bifbaeqg0p.xn--p1ai/29-09-2025/" TargetMode="External"/><Relationship Id="rId10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https://skysmart.ru/articles/russian/tipy-rechi-v-russkom-yazyke" TargetMode="External"/><Relationship Id="rId13" Type="http://schemas.openxmlformats.org/officeDocument/2006/relationships/hyperlink" Target="https://disk.yandex.ru/d/4yoPwpnttTJ3-w" TargetMode="External"/><Relationship Id="rId14" Type="http://schemas.openxmlformats.org/officeDocument/2006/relationships/hyperlink" Target="mailto:elena.jamschikova@yandex.ru" TargetMode="External"/><Relationship Id="rId15" Type="http://schemas.openxmlformats.org/officeDocument/2006/relationships/hyperlink" Target="https://clck.ru/akb3K" TargetMode="External"/><Relationship Id="rId16" Type="http://schemas.openxmlformats.org/officeDocument/2006/relationships/hyperlink" Target="mailto:Evgeniy.astapov69@yandex.ru" TargetMode="External"/><Relationship Id="rId17" Type="http://schemas.openxmlformats.org/officeDocument/2006/relationships/hyperlink" Target="https://disk.yandex.ru/d/53lGY-qSRVPQfQ" TargetMode="External"/><Relationship Id="rId18" Type="http://schemas.openxmlformats.org/officeDocument/2006/relationships/hyperlink" Target="mailto:elena.jamschikova@yandex.ru" TargetMode="External"/><Relationship Id="rId19" Type="http://schemas.openxmlformats.org/officeDocument/2006/relationships/hyperlink" Target="https://disk.yandex.ru/d/4yoPwpnttTJ3-w" TargetMode="External"/><Relationship Id="rId20" Type="http://schemas.openxmlformats.org/officeDocument/2006/relationships/hyperlink" Target="mailto:elena.jamschikova@yandex.ru" TargetMode="External"/><Relationship Id="rId21" Type="http://schemas.openxmlformats.org/officeDocument/2006/relationships/hyperlink" Target="https://infourok.ru/magazin-materialov/prezentaciya-duhovno-nravstvennyj-opyt-narodnyh-skazok-itogovyj-urok-literatura-5-klass-1123075?ysclid=mg5knsa0zz410715553" TargetMode="External"/><Relationship Id="rId22" Type="http://schemas.openxmlformats.org/officeDocument/2006/relationships/hyperlink" Target="https://resh.edu.ru/subject/lesson/7435/start/263201/" TargetMode="External"/><Relationship Id="rId23" Type="http://schemas.openxmlformats.org/officeDocument/2006/relationships/hyperlink" Target="https://ya.ru/video/preview/678543923829645055" TargetMode="External"/><Relationship Id="rId24" Type="http://schemas.openxmlformats.org/officeDocument/2006/relationships/hyperlink" Target="https://ya.ru/video/preview/14653204867947017676" TargetMode="External"/><Relationship Id="rId25" Type="http://schemas.openxmlformats.org/officeDocument/2006/relationships/hyperlink" Target="https://yandex.ru/video/preview/9391700490842833217" TargetMode="External"/><Relationship Id="rId26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28" Type="http://schemas.openxmlformats.org/officeDocument/2006/relationships/hyperlink" Target="https://yandex.ru/video/preview/16311815439788535414" TargetMode="External"/><Relationship Id="rId29" Type="http://schemas.openxmlformats.org/officeDocument/2006/relationships/hyperlink" Target="https://resh.edu.ru/subject/lesson/7436/start/314028/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resh.edu.ru/subject/lesson/7434/start/" TargetMode="External"/><Relationship Id="rId32" Type="http://schemas.openxmlformats.org/officeDocument/2006/relationships/hyperlink" Target="javascript:void(0);" TargetMode="External"/><Relationship Id="rId33" Type="http://schemas.openxmlformats.org/officeDocument/2006/relationships/hyperlink" Target="https://rutube.ru/video/c6d9dc84c4cf0cba4ce666db75a19cb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23</cp:revision>
  <dcterms:created xsi:type="dcterms:W3CDTF">2025-09-27T06:42:00Z</dcterms:created>
  <dcterms:modified xsi:type="dcterms:W3CDTF">2025-09-30T03:48:14Z</dcterms:modified>
</cp:coreProperties>
</file>