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>
        <w:rPr>
          <w:rFonts w:ascii="Times New Roman" w:hAnsi="Times New Roman" w:cs="Times New Roman"/>
          <w:b/>
          <w:sz w:val="24"/>
          <w:szCs w:val="24"/>
        </w:rPr>
        <w:t xml:space="preserve">8</w:t>
      </w:r>
      <w:r>
        <w:rPr>
          <w:rFonts w:ascii="Times New Roman" w:hAnsi="Times New Roman" w:cs="Times New Roman"/>
          <w:b/>
          <w:sz w:val="24"/>
          <w:szCs w:val="24"/>
        </w:rPr>
        <w:t xml:space="preserve">б 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>
        <w:rPr>
          <w:rFonts w:ascii="Times New Roman" w:hAnsi="Times New Roman" w:cs="Times New Roman"/>
          <w:b/>
          <w:sz w:val="24"/>
          <w:szCs w:val="24"/>
        </w:rPr>
        <w:t xml:space="preserve">28</w:t>
      </w:r>
      <w:r>
        <w:rPr>
          <w:rFonts w:ascii="Times New Roman" w:hAnsi="Times New Roman" w:cs="Times New Roman"/>
          <w:b/>
          <w:sz w:val="24"/>
          <w:szCs w:val="24"/>
        </w:rPr>
        <w:t xml:space="preserve">.0</w:t>
      </w:r>
      <w:r>
        <w:rPr>
          <w:rFonts w:ascii="Times New Roman" w:hAnsi="Times New Roman" w:cs="Times New Roman"/>
          <w:b/>
          <w:sz w:val="24"/>
          <w:szCs w:val="24"/>
        </w:rPr>
        <w:t xml:space="preserve">2</w:t>
      </w:r>
      <w:r>
        <w:rPr>
          <w:rFonts w:ascii="Times New Roman" w:hAnsi="Times New Roman" w:cs="Times New Roman"/>
          <w:b/>
          <w:sz w:val="24"/>
          <w:szCs w:val="24"/>
        </w:rPr>
        <w:t xml:space="preserve">.202</w:t>
      </w:r>
      <w:r>
        <w:rPr>
          <w:rFonts w:ascii="Times New Roman" w:hAnsi="Times New Roman" w:cs="Times New Roman"/>
          <w:b/>
          <w:sz w:val="24"/>
          <w:szCs w:val="24"/>
        </w:rPr>
        <w:t xml:space="preserve">5</w:t>
      </w:r>
      <w:r>
        <w:rPr>
          <w:rFonts w:ascii="Times New Roman" w:hAnsi="Times New Roman" w:cs="Times New Roman"/>
          <w:b/>
          <w:sz w:val="24"/>
          <w:szCs w:val="24"/>
        </w:rPr>
        <w:t xml:space="preserve">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33"/>
        <w:tblW w:w="0" w:type="auto"/>
        <w:tblLook w:val="04A0" w:firstRow="1" w:lastRow="0" w:firstColumn="1" w:lastColumn="0" w:noHBand="0" w:noVBand="1"/>
      </w:tblPr>
      <w:tblGrid>
        <w:gridCol w:w="1455"/>
        <w:gridCol w:w="743"/>
        <w:gridCol w:w="865"/>
        <w:gridCol w:w="1712"/>
        <w:gridCol w:w="1421"/>
        <w:gridCol w:w="2211"/>
        <w:gridCol w:w="4400"/>
        <w:gridCol w:w="1979"/>
      </w:tblGrid>
      <w:tr>
        <w:tblPrEx/>
        <w:trPr/>
        <w:tc>
          <w:tcPr>
            <w:tcW w:w="145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28.02.2025г.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30-9.1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Шарипкина 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текстовых задач с помощью систем уравнений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4576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Онлайн-подключение на Сферуме.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Решить задачи в беседе «математика»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Карточка в беседе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vMerge w:val="restart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Филимонова А.О.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Обучающее аудирование по теме «Мой любимый фильм» с опорой на картинки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vMerge w:val="restart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Выполнить задание по ссылке:</w:t>
              <w:br/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8" w:tooltip="https://edu.skysmart.ru/student/lilizaxovi" w:history="1"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https://edu.skysmart.ru/student/lilizaxovi</w:t>
              </w:r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6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12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Мальцева И.К.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Язык программирования. Системы программирования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Онлайн-подключение на Сферуме.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Посмотреть видеоурок </w:t>
            </w:r>
            <w:hyperlink r:id="rId9" w:tooltip="https://yandex.ru/video/preview/4648776661256513258" w:history="1">
              <w:r>
                <w:rPr>
                  <w:rStyle w:val="834"/>
                  <w:rFonts w:ascii="Times New Roman" w:hAnsi="Times New Roman" w:eastAsia="Times New Roman" w:cs="Times New Roman"/>
                  <w:color w:val="0000ee"/>
                  <w:sz w:val="24"/>
                  <w:u w:val="single"/>
                </w:rPr>
                <w:t xml:space="preserve">8 класс - Информатика - Языки программирования. знакомство с языком программирования Python - смотреть онлайн в поиске Яндекса по Видео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записать определения в тетрадь.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Повторить записи в тетради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7"/>
            <w:tcW w:w="1333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Завтрак  11.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00-11.15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vMerge w:val="restart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Щербинина 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Правила образования прилагательных. Самостоятельная работа.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vMerge w:val="restart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Выполнить задание по ссылке:</w:t>
              <w:br/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10" w:tooltip="https://edu.skysmart.ru/student/purebabana" w:history="1"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https://edu.skysmart.ru/student/purebabana</w:t>
              </w:r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6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12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Мальцева И.К.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bookmarkStart w:id="0" w:name="_GoBack"/>
            <w:r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Язык программирования. Системы программирования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Онлайн-подключение на Сферуме.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Посмотреть видеоурок </w:t>
            </w:r>
            <w:hyperlink r:id="rId11" w:tooltip="https://yandex.ru/video/preview/4648776661256513258" w:history="1">
              <w:r>
                <w:rPr>
                  <w:rStyle w:val="834"/>
                  <w:rFonts w:ascii="Times New Roman" w:hAnsi="Times New Roman" w:eastAsia="Times New Roman" w:cs="Times New Roman"/>
                  <w:color w:val="0000ee"/>
                  <w:sz w:val="24"/>
                  <w:u w:val="single"/>
                </w:rPr>
                <w:t xml:space="preserve">8 класс - Информатика - Языки программирования. знакомство с языком программирования Python - смотреть онлайн в поиске Яндекса по Видео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записать определения в тетрадь.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Повторить записи в тетради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0-12.50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Кочеткова Н.Ф.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Предпринимательская деятельность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Онлайн подключение в Сферум. В случае отсутствия связи прочитать п.22 Предпринимательская деятельность, посмотреть видеоролик и записать термины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12" w:tooltip="https://interneturok.ru/lesson/obshestvoznanie/8-klass/ekonomika/predprinimatelskaya-deyatelnost" w:history="1"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https://interneturok.ru/lesson/obshestvoznanie/8-klass/ekonomika/predprinimatelskaya-deyatelnost</w:t>
              </w:r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Стр 192 ответить на вопросы в рубрике 1-3«Проверим себя»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Сиднина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Основания, их классификация и химические свойства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Онлайн-подключение Сферуме.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 выполнить задание, которое я пришлю.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Повторить химические свойства оксидов и оснований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14.00-14.40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 «Учимся для жизни (читательская)»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Ладыгина Е.М.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Открываем мир науки.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Онлайн-подключение в Сферуме.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hyperlink r:id="rId13" w:tooltip="https://ya.ru/video/preview/10970858392925125524" w:history="1"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  <w:t xml:space="preserve">https://ya.ru/video/preview/10970858392925125524</w:t>
              </w:r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задано.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14.50-15.20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1712" w:type="dxa"/>
            <w:vMerge w:val="restart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 химии всё интересно» (Точка роста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Сиднина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Удивительные свойства мыльных пузырей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Онлайн-подключение  в Сферуме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 дз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15.30-16.00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1712" w:type="dxa"/>
            <w:vMerge w:val="restart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6838" w:h="11906" w:orient="landscape"/>
      <w:pgMar w:top="850" w:right="1134" w:bottom="1701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506030602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9"/>
    <w:next w:val="829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0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29"/>
    <w:next w:val="829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0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29"/>
    <w:next w:val="829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0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29"/>
    <w:next w:val="829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0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29"/>
    <w:next w:val="829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0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29"/>
    <w:next w:val="829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0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29"/>
    <w:next w:val="829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0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29"/>
    <w:next w:val="829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0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29"/>
    <w:next w:val="829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0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29"/>
    <w:uiPriority w:val="34"/>
    <w:qFormat/>
    <w:pPr>
      <w:contextualSpacing/>
      <w:ind w:left="720"/>
    </w:pPr>
  </w:style>
  <w:style w:type="paragraph" w:styleId="673">
    <w:name w:val="Title"/>
    <w:basedOn w:val="829"/>
    <w:next w:val="829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0"/>
    <w:link w:val="673"/>
    <w:uiPriority w:val="10"/>
    <w:rPr>
      <w:sz w:val="48"/>
      <w:szCs w:val="48"/>
    </w:rPr>
  </w:style>
  <w:style w:type="paragraph" w:styleId="675">
    <w:name w:val="Subtitle"/>
    <w:basedOn w:val="829"/>
    <w:next w:val="829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0"/>
    <w:link w:val="675"/>
    <w:uiPriority w:val="11"/>
    <w:rPr>
      <w:sz w:val="24"/>
      <w:szCs w:val="24"/>
    </w:rPr>
  </w:style>
  <w:style w:type="paragraph" w:styleId="677">
    <w:name w:val="Quote"/>
    <w:basedOn w:val="829"/>
    <w:next w:val="829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29"/>
    <w:next w:val="829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29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0"/>
    <w:link w:val="681"/>
    <w:uiPriority w:val="99"/>
  </w:style>
  <w:style w:type="paragraph" w:styleId="683">
    <w:name w:val="Footer"/>
    <w:basedOn w:val="829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0"/>
    <w:link w:val="683"/>
    <w:uiPriority w:val="99"/>
  </w:style>
  <w:style w:type="paragraph" w:styleId="685">
    <w:name w:val="Caption"/>
    <w:basedOn w:val="829"/>
    <w:next w:val="8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basedOn w:val="830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0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table" w:styleId="833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34">
    <w:name w:val="Hyperlink"/>
    <w:basedOn w:val="830"/>
    <w:uiPriority w:val="99"/>
    <w:unhideWhenUsed/>
    <w:rPr>
      <w:color w:val="0000ff" w:themeColor="hyperlink"/>
      <w:u w:val="single"/>
    </w:rPr>
  </w:style>
  <w:style w:type="paragraph" w:styleId="835">
    <w:name w:val="Balloon Text"/>
    <w:basedOn w:val="829"/>
    <w:link w:val="83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6" w:customStyle="1">
    <w:name w:val="Текст выноски Знак"/>
    <w:basedOn w:val="830"/>
    <w:link w:val="835"/>
    <w:uiPriority w:val="99"/>
    <w:semiHidden/>
    <w:rPr>
      <w:rFonts w:ascii="Tahoma" w:hAnsi="Tahoma" w:cs="Tahoma"/>
      <w:sz w:val="16"/>
      <w:szCs w:val="16"/>
    </w:rPr>
  </w:style>
  <w:style w:type="paragraph" w:styleId="837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edu.skysmart.ru/student/lilizaxovi" TargetMode="External"/><Relationship Id="rId9" Type="http://schemas.openxmlformats.org/officeDocument/2006/relationships/hyperlink" Target="https://yandex.ru/video/preview/4648776661256513258" TargetMode="External"/><Relationship Id="rId10" Type="http://schemas.openxmlformats.org/officeDocument/2006/relationships/hyperlink" Target="https://edu.skysmart.ru/student/purebabana" TargetMode="External"/><Relationship Id="rId11" Type="http://schemas.openxmlformats.org/officeDocument/2006/relationships/hyperlink" Target="https://yandex.ru/video/preview/4648776661256513258" TargetMode="External"/><Relationship Id="rId12" Type="http://schemas.openxmlformats.org/officeDocument/2006/relationships/hyperlink" Target="https://interneturok.ru/lesson/obshestvoznanie/8-klass/ekonomika/predprinimatelskaya-deyatelnost" TargetMode="External"/><Relationship Id="rId13" Type="http://schemas.openxmlformats.org/officeDocument/2006/relationships/hyperlink" Target="https://ya.ru/video/preview/1097085839292512552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Анна Клемёнова</cp:lastModifiedBy>
  <cp:revision>18</cp:revision>
  <dcterms:created xsi:type="dcterms:W3CDTF">2025-02-24T05:58:00Z</dcterms:created>
  <dcterms:modified xsi:type="dcterms:W3CDTF">2025-02-27T09:56:09Z</dcterms:modified>
</cp:coreProperties>
</file>