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5б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Кукушкина Л.Х.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Александрии Египетской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Подключение в Сферуме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связи: посмотреть информацию по ссылке </w:t>
            </w:r>
            <w:hyperlink r:id="rId8" w:tooltip="https://resh.edu.ru/subject/lesson/2928/mai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  <w:t xml:space="preserve">https://rutube.ru/video/f53bb03569db72fe9d9fab85d3cebe17/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Учебник §43 читать и пересказывать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Бычкова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Почвы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информацию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9" w:tooltip="https://goo.su/iPGCP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https://goo.su/iPGCP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Волкова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Буквы А//О в корнях –КЛАН-/-КЛОН-; -СКАК-/-СКОЧ-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изучить теоретическую информацию по ссылке: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0" w:tooltip="https://www.yaklass.ru/p/russky-yazik/5-klass/morfemika-orfografiia-14362/pravopisanie-kornei-s-cheredovaniem-a-o-7170268/re-af71242f-8038-42ae-b09f-c5aa933001ff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https://www.yaklass.ru/p/russky-yazik/5-klass/morfemika-orfografiia-14362/pravopisanie-kornei-s-cheredovaniem-a-o-7170268/re-af71242f-8038-42ae-b09f-c5aa933001ff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Параграф 103, упр. 615, 616, 618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620, повторить все правила про корни с чередованием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Десятичная запись дробей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Изучить материал учебника: Математика, 5 класс (2 часть), с. 61-62. Выполнить в тетради №295 (6-10 числа), 296 (а,б) устно, 299(а,б), 300, 311,312,315(2)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в тетради №318, 319(а), 320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6"/>
        </w:trPr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Волкова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1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А.И.Куприн. Рассказ «Чудесный доктор».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просмотреть видеурок по ссылке: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2" w:tooltip="https://interneturok.ru/lesson/literatura/6-klass/proizvedeniya-russkih-pisatelej-19-veka/kuprin-a-i-biografiya-chudesnyy-doktor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https://interneturok.ru/lesson/literatura/6-klass/proizvedeniya-russkih-pisatelej-19-veka/kuprin-a-i-biografiya-chudesnyy-doktor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ind w:left="0" w:right="0" w:firstLine="0"/>
              <w:spacing w:before="30" w:after="60"/>
              <w:shd w:val="clear" w:color="ffffff" w:fill="ffff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Прочитать рассказ «Чудесный доктор» ( в учебнике нет, найти в интернете). Ответить на вопросы письменно: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30" w:after="60"/>
              <w:shd w:val="clear" w:color="ffffff" w:fill="ffffff"/>
              <w:rPr>
                <w:rFonts w:ascii="Liberation Sans" w:hAnsi="Liberation Sans" w:eastAsia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1). К какому православному празднику приурочен рассказ?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</w:p>
          <w:p>
            <w:pPr>
              <w:ind w:left="0" w:right="0" w:firstLine="0"/>
              <w:spacing w:before="30" w:after="6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2). От какого слова произошло слово "чудесный" и что оно означает?</w:t>
            </w:r>
            <w:r/>
          </w:p>
          <w:p>
            <w:pPr>
              <w:ind w:left="0" w:right="0" w:firstLine="0"/>
              <w:spacing w:before="30" w:after="6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3). Как автор описывает атмосферу праздничного вечера?</w:t>
            </w:r>
            <w:r/>
          </w:p>
          <w:p>
            <w:pPr>
              <w:ind w:left="0" w:right="0" w:firstLine="0"/>
              <w:spacing w:before="30" w:after="6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4). Как выглядят улицы, витрины магазинов, какая музыка звучит?</w:t>
            </w:r>
            <w:r/>
          </w:p>
          <w:p>
            <w:pPr>
              <w:ind w:left="0" w:right="0" w:firstLine="0"/>
              <w:spacing w:before="30" w:after="6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5). Какими словами автор описывает нищенское положение семьи Мерцаловых?</w:t>
            </w:r>
            <w:r/>
          </w:p>
          <w:p>
            <w:pPr>
              <w:ind w:left="0" w:right="0" w:firstLine="0"/>
              <w:spacing w:before="30" w:after="6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6). Почему глава семьи подумывал о самоубийстве?</w:t>
            </w:r>
            <w:r/>
          </w:p>
          <w:p>
            <w:pPr>
              <w:ind w:left="0" w:right="0" w:firstLine="0"/>
              <w:spacing w:before="30" w:after="6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7). Как выглядел заснеженный сад?</w:t>
            </w:r>
            <w:r/>
          </w:p>
          <w:p>
            <w:pPr>
              <w:ind w:left="0" w:right="0" w:firstLine="0"/>
              <w:spacing w:before="30" w:after="6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8). Что толкнуло Мерцалова на откровенность с незнакомцем?</w:t>
            </w:r>
            <w:r/>
          </w:p>
          <w:p>
            <w:pPr>
              <w:ind w:left="0" w:right="0" w:firstLine="0"/>
              <w:spacing w:before="30" w:after="6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9). Какое чудо совершил доктор?</w:t>
            </w:r>
            <w:r/>
          </w:p>
          <w:p>
            <w:pPr>
              <w:ind w:left="0" w:right="0" w:firstLine="0"/>
              <w:spacing w:before="30" w:after="6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10). Почему доктор не захотел назвать свое имя?</w:t>
            </w:r>
            <w:r/>
          </w:p>
          <w:p>
            <w:pPr>
              <w:ind w:left="0" w:right="0" w:firstLine="0"/>
              <w:spacing w:before="30" w:after="6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11). Как изменилась жизнь семьи после посещения доктора?</w:t>
            </w:r>
            <w:r/>
          </w:p>
          <w:p>
            <w:pPr>
              <w:ind w:left="0" w:right="0" w:firstLine="0"/>
              <w:spacing w:before="30" w:after="6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12). Должен ли человек верить людям? Почему?</w:t>
            </w:r>
            <w:r/>
          </w:p>
          <w:p>
            <w:pPr>
              <w:ind w:left="0" w:right="0" w:firstLine="0"/>
              <w:spacing w:before="30" w:after="6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13). Как пояснить значение слов "милосердие", "бескорыстие", "сострадание"?</w:t>
            </w:r>
            <w:r/>
          </w:p>
          <w:p>
            <w:pPr>
              <w:ind w:left="0" w:right="0" w:firstLine="0"/>
              <w:spacing w:before="30" w:after="6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14). Как можно пояснить слова Пирогова: "...главное – не падайте никогда духом"?</w:t>
            </w:r>
            <w:r>
              <w:rPr>
                <w:rFonts w:ascii="Liberation Sans" w:hAnsi="Liberation Sans" w:eastAsia="Liberation Sans" w:cs="Liberation Sans"/>
                <w:sz w:val="20"/>
              </w:rPr>
            </w:r>
            <w:r/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15.30-16.00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2928/mai" TargetMode="External"/><Relationship Id="rId9" Type="http://schemas.openxmlformats.org/officeDocument/2006/relationships/hyperlink" Target="https://goo.su/iPGCP" TargetMode="External"/><Relationship Id="rId10" Type="http://schemas.openxmlformats.org/officeDocument/2006/relationships/hyperlink" Target="https://www.yaklass.ru/p/russky-yazik/5-klass/morfemika-orfografiia-14362/pravopisanie-kornei-s-cheredovaniem-a-o-7170268/re-af71242f-8038-42ae-b09f-c5aa933001ff" TargetMode="External"/><Relationship Id="rId11" Type="http://schemas.openxmlformats.org/officeDocument/2006/relationships/hyperlink" Target="javascript:void(0);" TargetMode="External"/><Relationship Id="rId12" Type="http://schemas.openxmlformats.org/officeDocument/2006/relationships/hyperlink" Target="https://interneturok.ru/lesson/literatura/6-klass/proizvedeniya-russkih-pisatelej-19-veka/kuprin-a-i-biografiya-chudesnyy-dokto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ирина попова</cp:lastModifiedBy>
  <cp:revision>14</cp:revision>
  <dcterms:created xsi:type="dcterms:W3CDTF">2025-02-24T05:48:00Z</dcterms:created>
  <dcterms:modified xsi:type="dcterms:W3CDTF">2025-02-26T10:11:13Z</dcterms:modified>
</cp:coreProperties>
</file>