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3а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03.03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703"/>
        <w:gridCol w:w="1417"/>
        <w:gridCol w:w="2198"/>
        <w:gridCol w:w="4358"/>
        <w:gridCol w:w="1971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Международный женский день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с  по ссылке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8" w:tooltip="https://разговорыоважном.рф/03-03-2025/#klass_3-4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https://разговорыоважном.рф/03-03-2025/#klass_3-4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Род имён прилагательных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с учебником с.72 упр.124 письменно, с.73 упр.125 работа по таблице устно , с.74 упр.127 по заданию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С.73 упр.126, правило с.72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Проверка деления с остатком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с   учебником с.32 вверху устно,№1 письменно ; с.32 № 3, 6 письменно, № 2, 7 устно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С.32 № 4,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Юдина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Человек и его состояние.Что случилось?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  по учебнику:  Unit 6 STEP 1 стр. 3 - 5 упр. 2 письменно. УПР. 3,4,5 устно. ( упр. 5 отчитать, перевести слова)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Учебник: с.5 упр. 6 письменно.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Упр. 7 прослушать диктора,отчитать, перевести рифмовку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Троица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посмотреть видеоурок и выполнить задание: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hyperlink r:id="rId9" w:tooltip="https://rutube.ru/video/93e54cea0ea96c55e5d0b7ba30efce07/?r=plemwd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  <w:t xml:space="preserve">https://rutube.ru/video/93e54cea0ea96c55e5d0b7ba30efce07/?r=plemwd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Посмотреть видеоурок. Запиасать в тетрадь фамилию художника, название его картины, и кто изображён.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грамотности. Раскрываем секреты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Страхование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с  по ссылке </w:t>
            </w:r>
            <w:hyperlink r:id="rId10" w:tooltip="https://easyen.ru/load/nachalnykh/kruzhki_i_fakultativy/fg_4_finansovaja_gramotnost_zanjatie_25_strakhovanie/414-1-0-87584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  <w:t xml:space="preserve">https://easyen.ru/load/nachalnykh/kruzhki_i_fakultativy/fg_4_finansovaja_gramotnost_zanjatie_25_strakhovanie/414-1-0-87584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&#1088;&#1072;&#1079;&#1075;&#1086;&#1074;&#1086;&#1088;&#1099;&#1086;&#1074;&#1072;&#1078;&#1085;&#1086;&#1084;.&#1088;&#1092;/03-03-2025/#klass_3-4" TargetMode="External"/><Relationship Id="rId9" Type="http://schemas.openxmlformats.org/officeDocument/2006/relationships/hyperlink" Target="https://rutube.ru/video/93e54cea0ea96c55e5d0b7ba30efce07/?r=plemwd" TargetMode="External"/><Relationship Id="rId10" Type="http://schemas.openxmlformats.org/officeDocument/2006/relationships/hyperlink" Target="https://easyen.ru/load/nachalnykh/kruzhki_i_fakultativy/fg_4_finansovaja_gramotnost_zanjatie_25_strakhovanie/414-1-0-8758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ГБОУ СОШ №2 "ОЦ" с. Большая Глушица, Самарская область</cp:lastModifiedBy>
  <cp:revision>15</cp:revision>
  <dcterms:created xsi:type="dcterms:W3CDTF">2025-02-24T05:44:00Z</dcterms:created>
  <dcterms:modified xsi:type="dcterms:W3CDTF">2025-03-02T07:45:01Z</dcterms:modified>
</cp:coreProperties>
</file>