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37" w:rsidRPr="00854EA2" w:rsidRDefault="00BA048E">
      <w:pPr>
        <w:pStyle w:val="NormalWeb"/>
        <w:shd w:val="clear" w:color="auto" w:fill="FFFFFF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Творческая педагогическая мастерская</w:t>
      </w:r>
      <w:r w:rsidR="003757E3" w:rsidRPr="00854EA2">
        <w:rPr>
          <w:sz w:val="28"/>
          <w:szCs w:val="28"/>
        </w:rPr>
        <w:t xml:space="preserve"> в рамках областной стажировочной</w:t>
      </w:r>
      <w:r w:rsidR="00653E37" w:rsidRPr="00854EA2">
        <w:rPr>
          <w:sz w:val="28"/>
          <w:szCs w:val="28"/>
        </w:rPr>
        <w:t xml:space="preserve"> площадки</w:t>
      </w:r>
    </w:p>
    <w:p w:rsidR="00653E37" w:rsidRPr="00854EA2" w:rsidRDefault="00653E37">
      <w:pPr>
        <w:pStyle w:val="NormalWeb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854EA2">
        <w:rPr>
          <w:sz w:val="28"/>
          <w:szCs w:val="28"/>
        </w:rPr>
        <w:t>"</w:t>
      </w:r>
      <w:r w:rsidR="00BA048E">
        <w:rPr>
          <w:sz w:val="28"/>
          <w:szCs w:val="28"/>
        </w:rPr>
        <w:t>Педагогическое наставничество как основа создания профессиональной творческой среды</w:t>
      </w:r>
      <w:r w:rsidRPr="00854EA2">
        <w:rPr>
          <w:sz w:val="28"/>
          <w:szCs w:val="28"/>
        </w:rPr>
        <w:t xml:space="preserve">" </w:t>
      </w:r>
    </w:p>
    <w:p w:rsidR="00653E37" w:rsidRPr="00854EA2" w:rsidRDefault="00653E37">
      <w:pPr>
        <w:pStyle w:val="NormalWeb"/>
        <w:shd w:val="clear" w:color="auto" w:fill="FFFFFF"/>
        <w:spacing w:after="0" w:line="276" w:lineRule="auto"/>
        <w:jc w:val="center"/>
        <w:rPr>
          <w:sz w:val="28"/>
          <w:szCs w:val="28"/>
        </w:rPr>
      </w:pPr>
    </w:p>
    <w:p w:rsidR="00653E37" w:rsidRPr="00854EA2" w:rsidRDefault="003757E3" w:rsidP="00BA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A048E" w:rsidRPr="00854EA2">
        <w:rPr>
          <w:rFonts w:ascii="Times New Roman" w:eastAsia="Times New Roman" w:hAnsi="Times New Roman" w:cs="Times New Roman"/>
          <w:sz w:val="28"/>
          <w:szCs w:val="28"/>
        </w:rPr>
        <w:t xml:space="preserve">ГБОУ СОШ №2 </w:t>
      </w:r>
      <w:r w:rsidRPr="00854EA2">
        <w:rPr>
          <w:rFonts w:ascii="Times New Roman" w:eastAsia="Times New Roman" w:hAnsi="Times New Roman" w:cs="Times New Roman"/>
          <w:sz w:val="28"/>
          <w:szCs w:val="28"/>
        </w:rPr>
        <w:t xml:space="preserve">«ОЦ» </w:t>
      </w:r>
      <w:r w:rsidR="00BA048E" w:rsidRPr="00854EA2">
        <w:rPr>
          <w:rFonts w:ascii="Times New Roman" w:eastAsia="Times New Roman" w:hAnsi="Times New Roman" w:cs="Times New Roman"/>
          <w:sz w:val="28"/>
          <w:szCs w:val="28"/>
        </w:rPr>
        <w:t>с. Большая Глушица</w:t>
      </w:r>
      <w:r w:rsidRPr="0085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E37" w:rsidRPr="00854EA2">
        <w:rPr>
          <w:rFonts w:ascii="Times New Roman" w:eastAsia="Times New Roman" w:hAnsi="Times New Roman" w:cs="Times New Roman"/>
          <w:sz w:val="28"/>
          <w:szCs w:val="28"/>
        </w:rPr>
        <w:t>в рамках откры</w:t>
      </w:r>
      <w:r w:rsidR="004E6263" w:rsidRPr="00854EA2">
        <w:rPr>
          <w:rFonts w:ascii="Times New Roman" w:eastAsia="Times New Roman" w:hAnsi="Times New Roman" w:cs="Times New Roman"/>
          <w:sz w:val="28"/>
          <w:szCs w:val="28"/>
        </w:rPr>
        <w:t>тия областной стажировочн</w:t>
      </w:r>
      <w:r w:rsidR="00653E37" w:rsidRPr="00854EA2">
        <w:rPr>
          <w:rFonts w:ascii="Times New Roman" w:eastAsia="Times New Roman" w:hAnsi="Times New Roman" w:cs="Times New Roman"/>
          <w:sz w:val="28"/>
          <w:szCs w:val="28"/>
        </w:rPr>
        <w:t xml:space="preserve">ой площадки </w:t>
      </w:r>
      <w:r w:rsidR="00BA048E" w:rsidRPr="00854EA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53E37" w:rsidRPr="00854EA2">
        <w:rPr>
          <w:rFonts w:ascii="Times New Roman" w:eastAsia="Times New Roman" w:hAnsi="Times New Roman" w:cs="Times New Roman"/>
          <w:sz w:val="28"/>
          <w:szCs w:val="28"/>
        </w:rPr>
        <w:t xml:space="preserve"> марта 2022</w:t>
      </w:r>
      <w:r w:rsidRPr="00854EA2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BA048E" w:rsidRPr="00854E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4EA2">
        <w:rPr>
          <w:rFonts w:ascii="Times New Roman" w:eastAsia="Times New Roman" w:hAnsi="Times New Roman" w:cs="Times New Roman"/>
          <w:sz w:val="28"/>
          <w:szCs w:val="28"/>
        </w:rPr>
        <w:t xml:space="preserve">.00 проводит </w:t>
      </w:r>
      <w:r w:rsidR="00BA048E" w:rsidRPr="00854EA2">
        <w:rPr>
          <w:rFonts w:ascii="Times New Roman" w:eastAsia="Times New Roman" w:hAnsi="Times New Roman" w:cs="Times New Roman"/>
          <w:sz w:val="28"/>
          <w:szCs w:val="28"/>
        </w:rPr>
        <w:t>педагогическую мастерскую.</w:t>
      </w:r>
    </w:p>
    <w:p w:rsidR="00653E37" w:rsidRDefault="004E62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A048E">
        <w:rPr>
          <w:rFonts w:ascii="Times New Roman" w:hAnsi="Times New Roman" w:cs="Times New Roman"/>
          <w:sz w:val="28"/>
          <w:szCs w:val="28"/>
        </w:rPr>
        <w:t>работе мастерской</w:t>
      </w:r>
      <w:r w:rsidR="00653E37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BA048E">
        <w:rPr>
          <w:rFonts w:ascii="Times New Roman" w:hAnsi="Times New Roman" w:cs="Times New Roman"/>
          <w:sz w:val="28"/>
          <w:szCs w:val="28"/>
        </w:rPr>
        <w:t>учителя, молодые специалисты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руководители.</w:t>
      </w:r>
    </w:p>
    <w:p w:rsidR="00284505" w:rsidRDefault="00947AA6" w:rsidP="00947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96D">
        <w:rPr>
          <w:rFonts w:ascii="Times New Roman" w:hAnsi="Times New Roman" w:cs="Times New Roman"/>
          <w:sz w:val="28"/>
          <w:szCs w:val="28"/>
        </w:rPr>
        <w:t>Мастерская</w:t>
      </w:r>
      <w:r>
        <w:rPr>
          <w:rFonts w:ascii="Times New Roman" w:hAnsi="Times New Roman" w:cs="Times New Roman"/>
          <w:sz w:val="28"/>
          <w:szCs w:val="28"/>
        </w:rPr>
        <w:t xml:space="preserve"> пройдет в </w:t>
      </w:r>
      <w:r w:rsidR="0045296D">
        <w:rPr>
          <w:rFonts w:ascii="Times New Roman" w:hAnsi="Times New Roman" w:cs="Times New Roman"/>
          <w:sz w:val="28"/>
          <w:szCs w:val="28"/>
        </w:rPr>
        <w:t xml:space="preserve">очном </w:t>
      </w:r>
      <w:r>
        <w:rPr>
          <w:rFonts w:ascii="Times New Roman" w:hAnsi="Times New Roman" w:cs="Times New Roman"/>
          <w:sz w:val="28"/>
          <w:szCs w:val="28"/>
        </w:rPr>
        <w:t xml:space="preserve">формате. </w:t>
      </w:r>
      <w:r w:rsidR="0028450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5296D">
        <w:rPr>
          <w:rFonts w:ascii="Times New Roman" w:hAnsi="Times New Roman" w:cs="Times New Roman"/>
          <w:sz w:val="28"/>
          <w:szCs w:val="28"/>
        </w:rPr>
        <w:t>мероприятия</w:t>
      </w:r>
      <w:r w:rsidR="00284505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45296D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84505">
        <w:rPr>
          <w:rFonts w:ascii="Times New Roman" w:hAnsi="Times New Roman" w:cs="Times New Roman"/>
          <w:sz w:val="28"/>
          <w:szCs w:val="28"/>
        </w:rPr>
        <w:t xml:space="preserve"> поделятся опытом работы по </w:t>
      </w:r>
      <w:r w:rsidR="0045296D">
        <w:rPr>
          <w:rFonts w:ascii="Times New Roman" w:hAnsi="Times New Roman" w:cs="Times New Roman"/>
          <w:sz w:val="28"/>
          <w:szCs w:val="28"/>
        </w:rPr>
        <w:t>наставничеству</w:t>
      </w:r>
      <w:r w:rsidR="00284505">
        <w:rPr>
          <w:rFonts w:ascii="Times New Roman" w:hAnsi="Times New Roman" w:cs="Times New Roman"/>
          <w:sz w:val="28"/>
          <w:szCs w:val="28"/>
        </w:rPr>
        <w:t>.</w:t>
      </w:r>
    </w:p>
    <w:p w:rsidR="00AB41FF" w:rsidRDefault="00284505" w:rsidP="00452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96D">
        <w:rPr>
          <w:rFonts w:ascii="Times New Roman" w:hAnsi="Times New Roman" w:cs="Times New Roman"/>
          <w:sz w:val="28"/>
          <w:szCs w:val="28"/>
        </w:rPr>
        <w:t xml:space="preserve"> Адрес проведения: 446180, Самарская обл., с. Большая Глушица, ул. Гагарина, 82</w:t>
      </w:r>
      <w:r w:rsidR="00AB41FF" w:rsidRPr="00AB4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96D" w:rsidRDefault="0045296D" w:rsidP="00452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педагогической мастерской.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314"/>
        <w:gridCol w:w="1816"/>
        <w:gridCol w:w="2642"/>
        <w:gridCol w:w="2001"/>
      </w:tblGrid>
      <w:tr w:rsidR="0045296D" w:rsidRPr="00A342D2" w:rsidTr="004529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 xml:space="preserve">Форма подачи материала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выступающего</w:t>
            </w:r>
          </w:p>
        </w:tc>
      </w:tr>
      <w:tr w:rsidR="0045296D" w:rsidRPr="00A342D2" w:rsidTr="004529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Эффективные формы работы наставника с молодым специалистом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Выступление на основе презентации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Бычинина С.В., учитель начальных классов, наставник</w:t>
            </w:r>
          </w:p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Фокина А.В., учитель начальных классов, молодой специалист</w:t>
            </w:r>
          </w:p>
        </w:tc>
      </w:tr>
      <w:tr w:rsidR="0045296D" w:rsidRPr="00A342D2" w:rsidTr="004529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Реализация программы наставничества «Через тернии к звездам»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Выступление на основе презентации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Зубова Д.А., учитель русского языка и литературы, молодой специалист</w:t>
            </w:r>
          </w:p>
        </w:tc>
      </w:tr>
      <w:tr w:rsidR="0045296D" w:rsidRPr="00A342D2" w:rsidTr="004529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 xml:space="preserve">Из опыта работы по теме самообразования молодого специалиста «Реализация технологии критического мышления на уроках русского языка и литературы в условиях ФГОС».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Выступление на основе презентации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Волкова А.В., учитель русского языка и литературы, молодой специалист</w:t>
            </w:r>
          </w:p>
        </w:tc>
      </w:tr>
      <w:tr w:rsidR="0045296D" w:rsidRPr="00A342D2" w:rsidTr="004529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 xml:space="preserve"> Из опыта работы по теме самообразования молодого специалиста «Страноведение как средство развития интереса к изучению иностранного языка»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Филимонова А.О., учитель английского языка, молодой специалист</w:t>
            </w:r>
          </w:p>
        </w:tc>
      </w:tr>
      <w:tr w:rsidR="0045296D" w:rsidRPr="00A342D2" w:rsidTr="004529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Организация эффективной подготовки к ОГЭ.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Выступление на основе презентации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Ладыгина Е.М., учитель русского языка и литературы, наставляемый</w:t>
            </w:r>
          </w:p>
        </w:tc>
      </w:tr>
      <w:tr w:rsidR="0045296D" w:rsidRPr="00A342D2" w:rsidTr="0045296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Педагогическая мастерская наставничества классного руководства в рамках деятельности клуба «Школы молодого педагога»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 xml:space="preserve">Выступление на основе презентации,  мастер-класс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EB05A7" w:rsidRDefault="0045296D" w:rsidP="00063665">
            <w:pPr>
              <w:rPr>
                <w:rFonts w:ascii="Times New Roman" w:hAnsi="Times New Roman"/>
                <w:sz w:val="28"/>
                <w:szCs w:val="28"/>
              </w:rPr>
            </w:pPr>
            <w:r w:rsidRPr="00EB05A7">
              <w:rPr>
                <w:rFonts w:ascii="Times New Roman" w:hAnsi="Times New Roman"/>
                <w:sz w:val="28"/>
                <w:szCs w:val="28"/>
              </w:rPr>
              <w:t>Ямщикова Е.А., учитель технологии, наставник молодых специалистов – классных руководителей</w:t>
            </w:r>
          </w:p>
        </w:tc>
      </w:tr>
    </w:tbl>
    <w:p w:rsidR="0045296D" w:rsidRPr="00AB41FF" w:rsidRDefault="0045296D" w:rsidP="00452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96D" w:rsidRPr="00AB41FF" w:rsidSect="00AB41FF">
      <w:pgSz w:w="11906" w:h="16838"/>
      <w:pgMar w:top="1134" w:right="850" w:bottom="568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48" w:rsidRDefault="003B6348" w:rsidP="00570735">
      <w:pPr>
        <w:spacing w:after="0" w:line="240" w:lineRule="auto"/>
      </w:pPr>
      <w:r>
        <w:separator/>
      </w:r>
    </w:p>
  </w:endnote>
  <w:endnote w:type="continuationSeparator" w:id="0">
    <w:p w:rsidR="003B6348" w:rsidRDefault="003B6348" w:rsidP="0057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48" w:rsidRDefault="003B6348" w:rsidP="00570735">
      <w:pPr>
        <w:spacing w:after="0" w:line="240" w:lineRule="auto"/>
      </w:pPr>
      <w:r>
        <w:separator/>
      </w:r>
    </w:p>
  </w:footnote>
  <w:footnote w:type="continuationSeparator" w:id="0">
    <w:p w:rsidR="003B6348" w:rsidRDefault="003B6348" w:rsidP="00570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757E3"/>
    <w:rsid w:val="000439E8"/>
    <w:rsid w:val="00063665"/>
    <w:rsid w:val="00093F70"/>
    <w:rsid w:val="002009A7"/>
    <w:rsid w:val="00284505"/>
    <w:rsid w:val="00352080"/>
    <w:rsid w:val="003757E3"/>
    <w:rsid w:val="003B6348"/>
    <w:rsid w:val="0045296D"/>
    <w:rsid w:val="004E23B2"/>
    <w:rsid w:val="004E6263"/>
    <w:rsid w:val="00570735"/>
    <w:rsid w:val="00653E37"/>
    <w:rsid w:val="007353D6"/>
    <w:rsid w:val="00854EA2"/>
    <w:rsid w:val="008D566C"/>
    <w:rsid w:val="00947AA6"/>
    <w:rsid w:val="00AB41FF"/>
    <w:rsid w:val="00BA048E"/>
    <w:rsid w:val="00E303BA"/>
    <w:rsid w:val="00E534C4"/>
    <w:rsid w:val="00EC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a3">
    <w:name w:val="Hyperlink"/>
    <w:rPr>
      <w:color w:val="000080"/>
      <w:u w:val="single"/>
      <w:lang/>
    </w:rPr>
  </w:style>
  <w:style w:type="character" w:styleId="a4">
    <w:name w:val="FollowedHyperlink"/>
    <w:rPr>
      <w:color w:val="800000"/>
      <w:u w:val="single"/>
      <w:lang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a9">
    <w:name w:val="Subtitle"/>
    <w:basedOn w:val="1"/>
    <w:next w:val="a5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heading">
    <w:name w:val="index heading"/>
    <w:basedOn w:val="a"/>
    <w:pPr>
      <w:suppressLineNumbers/>
    </w:pPr>
    <w:rPr>
      <w:rFonts w:cs="Lucida Sans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header"/>
    <w:basedOn w:val="a"/>
    <w:link w:val="ac"/>
    <w:uiPriority w:val="99"/>
    <w:unhideWhenUsed/>
    <w:rsid w:val="0057073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Верхний колонтитул Знак"/>
    <w:link w:val="ab"/>
    <w:uiPriority w:val="99"/>
    <w:rsid w:val="00570735"/>
    <w:rPr>
      <w:rFonts w:ascii="Calibri" w:eastAsia="SimSun" w:hAnsi="Calibri" w:cs="font278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57073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Нижний колонтитул Знак"/>
    <w:link w:val="ad"/>
    <w:uiPriority w:val="99"/>
    <w:rsid w:val="00570735"/>
    <w:rPr>
      <w:rFonts w:ascii="Calibri" w:eastAsia="SimSun" w:hAnsi="Calibri" w:cs="font278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Татьяна</cp:lastModifiedBy>
  <cp:revision>2</cp:revision>
  <cp:lastPrinted>1601-01-01T00:00:00Z</cp:lastPrinted>
  <dcterms:created xsi:type="dcterms:W3CDTF">2022-03-25T06:38:00Z</dcterms:created>
  <dcterms:modified xsi:type="dcterms:W3CDTF">2022-03-25T06:38:00Z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