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5559" w:type="dxa"/>
        <w:jc w:val="center"/>
        <w:tblLayout w:type="fixed"/>
        <w:tblLook w:val="04A0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CC41BC">
        <w:trPr>
          <w:trHeight w:val="426"/>
          <w:jc w:val="center"/>
        </w:trPr>
        <w:tc>
          <w:tcPr>
            <w:tcW w:w="15559" w:type="dxa"/>
            <w:gridSpan w:val="8"/>
            <w:vMerge w:val="restart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для 8 «А» класса</w:t>
            </w:r>
          </w:p>
        </w:tc>
      </w:tr>
      <w:tr w:rsidR="00CC41BC">
        <w:trPr>
          <w:cantSplit/>
          <w:trHeight w:val="1134"/>
          <w:jc w:val="center"/>
        </w:trPr>
        <w:tc>
          <w:tcPr>
            <w:tcW w:w="791" w:type="dxa"/>
            <w:vMerge w:val="restart"/>
            <w:noWrap/>
            <w:textDirection w:val="btLr"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CC41BC" w:rsidRDefault="00F27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10.01.2023</w:t>
            </w:r>
          </w:p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  <w:textDirection w:val="btLr"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CC41BC">
        <w:trPr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6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Электрическая цепь. Электрический ток металлах</w:t>
            </w:r>
          </w:p>
        </w:tc>
        <w:tc>
          <w:tcPr>
            <w:tcW w:w="1974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C41BC" w:rsidRDefault="00F27A1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CC41BC" w:rsidRDefault="00CC41B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6" w:tooltip="https://resh.edu.ru/subject/lesson/2982/" w:history="1">
              <w:r w:rsidR="00F27A1C">
                <w:rPr>
                  <w:rStyle w:val="af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https://resh.edu.ru/subject/lesson/2982/</w:t>
              </w:r>
            </w:hyperlink>
          </w:p>
          <w:p w:rsidR="00CC41BC" w:rsidRDefault="00CC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П.33,34 чит.пересказывать</w:t>
            </w:r>
          </w:p>
        </w:tc>
      </w:tr>
      <w:tr w:rsidR="00CC41BC">
        <w:trPr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  <w:noWrap/>
          </w:tcPr>
          <w:p w:rsidR="00CC41BC" w:rsidRDefault="00F27A1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CC41BC">
        <w:trPr>
          <w:trHeight w:val="276"/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Е.А.</w:t>
            </w:r>
          </w:p>
        </w:tc>
        <w:tc>
          <w:tcPr>
            <w:tcW w:w="2693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знаний по теме: « В природе всё взаимосвязано»</w:t>
            </w:r>
          </w:p>
        </w:tc>
        <w:tc>
          <w:tcPr>
            <w:tcW w:w="1974" w:type="dxa"/>
            <w:vMerge w:val="restart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C41BC" w:rsidRDefault="00F27A1C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7" w:tooltip="https://goo.su/z8yXr" w:history="1">
              <w:r>
                <w:rPr>
                  <w:rStyle w:val="af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https://goo.su/z8yXr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ответить на вопросы теста</w:t>
            </w:r>
          </w:p>
          <w:p w:rsidR="00CC41BC" w:rsidRDefault="00CC41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CC41BC">
        <w:trPr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6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ЛЕ по теме "Театр"</w:t>
            </w:r>
          </w:p>
        </w:tc>
        <w:tc>
          <w:tcPr>
            <w:tcW w:w="1974" w:type="dxa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bookmarkStart w:id="0" w:name="_GoBack"/>
            <w:bookmarkEnd w:id="0"/>
          </w:p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5 упр. 1 устно - прочитать и перевести песню, найти запись и спеть. стр. 6, 7 упр. 3 читать 3-5 раз слова за диктором, выписать в словарь, выучить, упр. 4 письменно</w:t>
            </w:r>
          </w:p>
        </w:tc>
        <w:tc>
          <w:tcPr>
            <w:tcW w:w="2602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 упр. 10 письменно</w:t>
            </w:r>
          </w:p>
        </w:tc>
      </w:tr>
      <w:tr w:rsidR="00CC41BC">
        <w:trPr>
          <w:trHeight w:val="276"/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Логические выражения и логические операции.</w:t>
            </w:r>
          </w:p>
        </w:tc>
        <w:tc>
          <w:tcPr>
            <w:tcW w:w="1974" w:type="dxa"/>
            <w:vMerge w:val="restart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</w:p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8" w:tooltip="https://resh.edu.ru/subject/lesson/3256/main/" w:history="1">
              <w:r>
                <w:rPr>
                  <w:rStyle w:val="af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https://resh.edu.ru/subject/lesson/3256/main/</w:t>
              </w:r>
            </w:hyperlink>
          </w:p>
        </w:tc>
        <w:tc>
          <w:tcPr>
            <w:tcW w:w="2602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color w:val="000000"/>
                <w:szCs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0"/>
              </w:rPr>
              <w:t>Параграф 13 повторить</w:t>
            </w:r>
          </w:p>
        </w:tc>
      </w:tr>
      <w:tr w:rsidR="00CC41BC">
        <w:trPr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  <w:noWrap/>
          </w:tcPr>
          <w:p w:rsidR="00CC41BC" w:rsidRDefault="00F27A1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CC41BC">
        <w:trPr>
          <w:trHeight w:val="3116"/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CC41BC" w:rsidRDefault="00F27A1C">
            <w:r>
              <w:t>Геометрия</w:t>
            </w:r>
          </w:p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Рыбкина Г.В.</w:t>
            </w:r>
          </w:p>
        </w:tc>
        <w:tc>
          <w:tcPr>
            <w:tcW w:w="2693" w:type="dxa"/>
            <w:noWrap/>
          </w:tcPr>
          <w:p w:rsidR="00CC41BC" w:rsidRDefault="00F27A1C">
            <w:r>
              <w:t>III признак подобия треугольников</w:t>
            </w:r>
          </w:p>
        </w:tc>
        <w:tc>
          <w:tcPr>
            <w:tcW w:w="1974" w:type="dxa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C41BC" w:rsidRDefault="00F27A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resh.edu.ru/subject/lesson/2503/main/" w:history="1">
              <w:r>
                <w:rPr>
                  <w:rStyle w:val="af"/>
                  <w:rFonts w:ascii="Calibri" w:eastAsia="Calibri" w:hAnsi="Calibri" w:cs="Calibri"/>
                  <w:color w:val="0000FF"/>
                  <w:sz w:val="24"/>
                </w:rPr>
                <w:t>https://resh.edu.ru/subject/lesson/2503/main/</w:t>
              </w:r>
            </w:hyperlink>
          </w:p>
          <w:p w:rsidR="00CC41BC" w:rsidRDefault="00CC41B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0" w:tooltip="https://resh.edu.ru/subject/lesson/2503/train/" w:history="1">
              <w:r w:rsidR="00F27A1C">
                <w:rPr>
                  <w:rStyle w:val="af"/>
                  <w:rFonts w:ascii="Calibri" w:eastAsia="Calibri" w:hAnsi="Calibri" w:cs="Calibri"/>
                  <w:color w:val="0000FF"/>
                  <w:sz w:val="24"/>
                </w:rPr>
                <w:t>https://resh.edu.ru/subject/lesson/2503/train/</w:t>
              </w:r>
            </w:hyperlink>
          </w:p>
          <w:p w:rsidR="00CC41BC" w:rsidRDefault="00CC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учебнику п.61-63, </w:t>
            </w:r>
            <w:r>
              <w:t>№554,повторить определения, теоремы- глава VI</w:t>
            </w:r>
          </w:p>
          <w:p w:rsidR="00CC41BC" w:rsidRDefault="00CC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C">
        <w:trPr>
          <w:trHeight w:val="285"/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693" w:type="dxa"/>
            <w:vMerge w:val="restart"/>
            <w:noWrap/>
          </w:tcPr>
          <w:p w:rsidR="00CC41BC" w:rsidRDefault="00F27A1C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Круги кровообращения</w:t>
            </w:r>
          </w:p>
          <w:p w:rsidR="00CC41BC" w:rsidRDefault="00CC41BC">
            <w:pPr>
              <w:rPr>
                <w:rFonts w:ascii="Times New Roman" w:hAnsi="Times New Roman" w:cs="Times New Roman"/>
              </w:rPr>
            </w:pPr>
          </w:p>
          <w:p w:rsidR="00CC41BC" w:rsidRDefault="00CC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 w:val="restart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CC41BC" w:rsidRDefault="00F27A1C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https://youtu.be/QWaUIsikxhM</w:t>
            </w:r>
          </w:p>
        </w:tc>
        <w:tc>
          <w:tcPr>
            <w:tcW w:w="2602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§22,стр 149-150. выучить движение  крови по кругам.</w:t>
            </w:r>
          </w:p>
        </w:tc>
      </w:tr>
      <w:tr w:rsidR="00CC41BC">
        <w:trPr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693" w:type="dxa"/>
            <w:noWrap/>
          </w:tcPr>
          <w:p w:rsidR="00CC41BC" w:rsidRDefault="00CC41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1" w:tooltip="Выбрать тему урока" w:history="1">
              <w:r w:rsidR="00F27A1C">
                <w:rPr>
                  <w:rStyle w:val="af"/>
                  <w:rFonts w:ascii="Liberation Sans" w:eastAsia="Liberation Sans" w:hAnsi="Liberation Sans" w:cs="Liberation Sans"/>
                  <w:color w:val="000000" w:themeColor="text1"/>
                  <w:sz w:val="21"/>
                  <w:u w:val="none"/>
                </w:rPr>
                <w:t>«Ревизор»: 1 и 2 действия. Хлес</w:t>
              </w:r>
              <w:r w:rsidR="00F27A1C">
                <w:rPr>
                  <w:rStyle w:val="af"/>
                  <w:rFonts w:ascii="Liberation Sans" w:eastAsia="Liberation Sans" w:hAnsi="Liberation Sans" w:cs="Liberation Sans"/>
                  <w:color w:val="000000" w:themeColor="text1"/>
                  <w:sz w:val="21"/>
                  <w:u w:val="none"/>
                </w:rPr>
                <w:t>таков и «миражная интрига»</w:t>
              </w:r>
            </w:hyperlink>
          </w:p>
        </w:tc>
        <w:tc>
          <w:tcPr>
            <w:tcW w:w="1974" w:type="dxa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CC41BC" w:rsidRDefault="00F27A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Читать действие 1 и 2.</w:t>
            </w:r>
          </w:p>
        </w:tc>
        <w:tc>
          <w:tcPr>
            <w:tcW w:w="2602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Н.В. Гоголь «Ревизор», читать действие 1 и 2.</w:t>
            </w:r>
          </w:p>
          <w:p w:rsidR="00CC41BC" w:rsidRDefault="00CC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BC">
        <w:trPr>
          <w:trHeight w:val="269"/>
          <w:jc w:val="center"/>
        </w:trPr>
        <w:tc>
          <w:tcPr>
            <w:tcW w:w="791" w:type="dxa"/>
            <w:vMerge/>
            <w:noWrap/>
          </w:tcPr>
          <w:p w:rsidR="00CC41BC" w:rsidRDefault="00CC41BC"/>
        </w:tc>
        <w:tc>
          <w:tcPr>
            <w:tcW w:w="593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t>Физическая культура       Шевчун В.Н.</w:t>
            </w:r>
          </w:p>
        </w:tc>
        <w:tc>
          <w:tcPr>
            <w:tcW w:w="2693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самостоятельных занятий физической культурой.</w:t>
            </w:r>
          </w:p>
        </w:tc>
        <w:tc>
          <w:tcPr>
            <w:tcW w:w="1974" w:type="dxa"/>
            <w:vMerge w:val="restart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C41BC" w:rsidRDefault="00F27A1C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связи:https://resh.edu.ru/subject/le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sson/3223/start/   Учебник: Ф.К. 8-9 класс стр.25.   </w:t>
            </w:r>
          </w:p>
          <w:p w:rsidR="00CC41BC" w:rsidRDefault="00CC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 w:val="restart"/>
            <w:noWrap/>
          </w:tcPr>
          <w:p w:rsidR="00CC41BC" w:rsidRDefault="00F2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Приседание на одной ноге.</w:t>
            </w:r>
          </w:p>
        </w:tc>
      </w:tr>
    </w:tbl>
    <w:p w:rsidR="00CC41BC" w:rsidRDefault="00CC41BC"/>
    <w:p w:rsidR="00CC41BC" w:rsidRDefault="00CC41BC"/>
    <w:p w:rsidR="00CC41BC" w:rsidRDefault="00CC41BC"/>
    <w:p w:rsidR="00CC41BC" w:rsidRDefault="00F27A1C">
      <w:pPr>
        <w:jc w:val="center"/>
        <w:rPr>
          <w:b/>
          <w:bCs/>
        </w:rPr>
      </w:pPr>
      <w:r>
        <w:rPr>
          <w:b/>
          <w:bCs/>
        </w:rPr>
        <w:t>Расписание внеурочной деятельности</w:t>
      </w:r>
    </w:p>
    <w:p w:rsidR="00CC41BC" w:rsidRDefault="00F27A1C">
      <w:pPr>
        <w:jc w:val="center"/>
        <w:rPr>
          <w:b/>
          <w:bCs/>
        </w:rPr>
      </w:pPr>
      <w:r>
        <w:rPr>
          <w:b/>
          <w:bCs/>
        </w:rPr>
        <w:t>10.01.2023</w:t>
      </w:r>
    </w:p>
    <w:tbl>
      <w:tblPr>
        <w:tblStyle w:val="af6"/>
        <w:tblW w:w="15559" w:type="dxa"/>
        <w:jc w:val="center"/>
        <w:tblLayout w:type="fixed"/>
        <w:tblLook w:val="04A0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CC41BC">
        <w:trPr>
          <w:cantSplit/>
          <w:trHeight w:val="1134"/>
          <w:jc w:val="center"/>
        </w:trPr>
        <w:tc>
          <w:tcPr>
            <w:tcW w:w="791" w:type="dxa"/>
            <w:vMerge w:val="restart"/>
            <w:noWrap/>
            <w:textDirection w:val="btLr"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CC41BC" w:rsidRDefault="00F2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10.01.23</w:t>
            </w:r>
          </w:p>
          <w:p w:rsidR="00CC41BC" w:rsidRDefault="00CC41BC">
            <w:pPr>
              <w:rPr>
                <w:rFonts w:ascii="Times New Roman" w:hAnsi="Times New Roman" w:cs="Times New Roman"/>
                <w:szCs w:val="24"/>
              </w:rPr>
            </w:pPr>
          </w:p>
          <w:p w:rsidR="00CC41BC" w:rsidRDefault="00CC41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noWrap/>
            <w:textDirection w:val="btLr"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  <w:noWrap/>
          </w:tcPr>
          <w:p w:rsidR="00CC41BC" w:rsidRDefault="00F27A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CC41BC">
        <w:trPr>
          <w:trHeight w:val="1377"/>
          <w:jc w:val="center"/>
        </w:trPr>
        <w:tc>
          <w:tcPr>
            <w:tcW w:w="791" w:type="dxa"/>
            <w:vMerge/>
            <w:noWrap/>
          </w:tcPr>
          <w:p w:rsidR="00CC41BC" w:rsidRDefault="00CC41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ФГ (математическая)</w:t>
            </w:r>
          </w:p>
          <w:p w:rsidR="00CC41BC" w:rsidRDefault="00B5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Г</w:t>
            </w:r>
            <w:r w:rsidR="00F2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693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задач.</w:t>
            </w:r>
          </w:p>
        </w:tc>
        <w:tc>
          <w:tcPr>
            <w:tcW w:w="1974" w:type="dxa"/>
            <w:noWrap/>
          </w:tcPr>
          <w:p w:rsidR="00CC41BC" w:rsidRDefault="00F27A1C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CC41BC" w:rsidRDefault="00F27A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2" w:tooltip="https://resh.edu.ru/subject/lesson/2503/train/" w:history="1">
              <w:r>
                <w:rPr>
                  <w:rStyle w:val="af"/>
                  <w:rFonts w:ascii="Calibri" w:eastAsia="Calibri" w:hAnsi="Calibri" w:cs="Calibri"/>
                  <w:color w:val="0000FF"/>
                  <w:sz w:val="24"/>
                </w:rPr>
                <w:t>https://resh.edu.ru/subject/lesson/2503/train/</w:t>
              </w:r>
            </w:hyperlink>
          </w:p>
          <w:p w:rsidR="00CC41BC" w:rsidRDefault="00CC4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noWrap/>
          </w:tcPr>
          <w:p w:rsidR="00CC41BC" w:rsidRDefault="00F27A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задано</w:t>
            </w:r>
          </w:p>
        </w:tc>
      </w:tr>
    </w:tbl>
    <w:p w:rsidR="00CC41BC" w:rsidRDefault="00CC41BC"/>
    <w:sectPr w:rsidR="00CC41BC" w:rsidSect="00CC41BC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1C" w:rsidRDefault="00F27A1C">
      <w:pPr>
        <w:spacing w:after="0" w:line="240" w:lineRule="auto"/>
      </w:pPr>
      <w:r>
        <w:separator/>
      </w:r>
    </w:p>
  </w:endnote>
  <w:endnote w:type="continuationSeparator" w:id="1">
    <w:p w:rsidR="00F27A1C" w:rsidRDefault="00F2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1C" w:rsidRDefault="00F27A1C">
      <w:pPr>
        <w:spacing w:after="0" w:line="240" w:lineRule="auto"/>
      </w:pPr>
      <w:r>
        <w:separator/>
      </w:r>
    </w:p>
  </w:footnote>
  <w:footnote w:type="continuationSeparator" w:id="1">
    <w:p w:rsidR="00F27A1C" w:rsidRDefault="00F2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BC"/>
    <w:rsid w:val="00B550FF"/>
    <w:rsid w:val="00CC41BC"/>
    <w:rsid w:val="00F2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C41B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CC41B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CC41B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CC41B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CC41B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CC41B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C41B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C41B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CC41B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CC41B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CC41BC"/>
    <w:rPr>
      <w:sz w:val="24"/>
      <w:szCs w:val="24"/>
    </w:rPr>
  </w:style>
  <w:style w:type="character" w:customStyle="1" w:styleId="QuoteChar">
    <w:name w:val="Quote Char"/>
    <w:link w:val="2"/>
    <w:uiPriority w:val="29"/>
    <w:rsid w:val="00CC41BC"/>
    <w:rPr>
      <w:i/>
    </w:rPr>
  </w:style>
  <w:style w:type="character" w:customStyle="1" w:styleId="IntenseQuoteChar">
    <w:name w:val="Intense Quote Char"/>
    <w:link w:val="a5"/>
    <w:uiPriority w:val="30"/>
    <w:rsid w:val="00CC41BC"/>
    <w:rPr>
      <w:i/>
    </w:rPr>
  </w:style>
  <w:style w:type="character" w:customStyle="1" w:styleId="HeaderChar">
    <w:name w:val="Header Char"/>
    <w:basedOn w:val="a0"/>
    <w:link w:val="Header"/>
    <w:uiPriority w:val="99"/>
    <w:rsid w:val="00CC41BC"/>
  </w:style>
  <w:style w:type="character" w:customStyle="1" w:styleId="CaptionChar">
    <w:name w:val="Caption Char"/>
    <w:link w:val="Footer"/>
    <w:uiPriority w:val="99"/>
    <w:rsid w:val="00CC41BC"/>
  </w:style>
  <w:style w:type="character" w:customStyle="1" w:styleId="FootnoteTextChar">
    <w:name w:val="Footnote Text Char"/>
    <w:link w:val="a6"/>
    <w:uiPriority w:val="99"/>
    <w:rsid w:val="00CC41BC"/>
    <w:rPr>
      <w:sz w:val="18"/>
    </w:rPr>
  </w:style>
  <w:style w:type="character" w:customStyle="1" w:styleId="EndnoteTextChar">
    <w:name w:val="Endnote Text Char"/>
    <w:link w:val="a7"/>
    <w:uiPriority w:val="99"/>
    <w:rsid w:val="00CC41BC"/>
    <w:rPr>
      <w:sz w:val="20"/>
    </w:rPr>
  </w:style>
  <w:style w:type="paragraph" w:customStyle="1" w:styleId="Heading1">
    <w:name w:val="Heading 1"/>
    <w:basedOn w:val="a"/>
    <w:next w:val="a"/>
    <w:link w:val="1"/>
    <w:uiPriority w:val="9"/>
    <w:qFormat/>
    <w:rsid w:val="00CC41B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CC41B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CC41B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CC41B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CC41B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CC41B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CC41B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CC41B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CC41B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CC41B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CC41BC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CC41B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CC41B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CC41B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CC41B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CC41B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CC41B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CC41BC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CC41BC"/>
    <w:pPr>
      <w:ind w:left="720"/>
      <w:contextualSpacing/>
    </w:pPr>
  </w:style>
  <w:style w:type="paragraph" w:styleId="a9">
    <w:name w:val="No Spacing"/>
    <w:uiPriority w:val="1"/>
    <w:qFormat/>
    <w:rsid w:val="00CC41BC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CC41BC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CC41BC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CC41B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CC41BC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CC41BC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CC41BC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CC41B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CC41BC"/>
    <w:rPr>
      <w:i/>
    </w:rPr>
  </w:style>
  <w:style w:type="paragraph" w:customStyle="1" w:styleId="Header">
    <w:name w:val="Header"/>
    <w:basedOn w:val="a"/>
    <w:link w:val="ad"/>
    <w:uiPriority w:val="99"/>
    <w:unhideWhenUsed/>
    <w:rsid w:val="00CC41B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Header"/>
    <w:uiPriority w:val="99"/>
    <w:rsid w:val="00CC41BC"/>
  </w:style>
  <w:style w:type="paragraph" w:customStyle="1" w:styleId="Footer">
    <w:name w:val="Footer"/>
    <w:basedOn w:val="a"/>
    <w:link w:val="ae"/>
    <w:uiPriority w:val="99"/>
    <w:unhideWhenUsed/>
    <w:rsid w:val="00CC41B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C41B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C41B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Footer"/>
    <w:uiPriority w:val="99"/>
    <w:rsid w:val="00CC41BC"/>
  </w:style>
  <w:style w:type="table" w:customStyle="1" w:styleId="TableGridLight">
    <w:name w:val="Table Grid Light"/>
    <w:basedOn w:val="a1"/>
    <w:uiPriority w:val="59"/>
    <w:rsid w:val="00CC41B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C41B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C4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C41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C4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CC41BC"/>
    <w:rPr>
      <w:color w:val="0563C1" w:themeColor="hyperlink"/>
      <w:u w:val="single"/>
    </w:rPr>
  </w:style>
  <w:style w:type="paragraph" w:styleId="a6">
    <w:name w:val="footnote text"/>
    <w:basedOn w:val="a"/>
    <w:link w:val="af0"/>
    <w:uiPriority w:val="99"/>
    <w:semiHidden/>
    <w:unhideWhenUsed/>
    <w:rsid w:val="00CC41BC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6"/>
    <w:uiPriority w:val="99"/>
    <w:rsid w:val="00CC41BC"/>
    <w:rPr>
      <w:sz w:val="18"/>
    </w:rPr>
  </w:style>
  <w:style w:type="character" w:styleId="af1">
    <w:name w:val="footnote reference"/>
    <w:basedOn w:val="a0"/>
    <w:uiPriority w:val="99"/>
    <w:unhideWhenUsed/>
    <w:rsid w:val="00CC41BC"/>
    <w:rPr>
      <w:vertAlign w:val="superscript"/>
    </w:rPr>
  </w:style>
  <w:style w:type="paragraph" w:styleId="a7">
    <w:name w:val="endnote text"/>
    <w:basedOn w:val="a"/>
    <w:link w:val="af2"/>
    <w:uiPriority w:val="99"/>
    <w:semiHidden/>
    <w:unhideWhenUsed/>
    <w:rsid w:val="00CC41BC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7"/>
    <w:uiPriority w:val="99"/>
    <w:rsid w:val="00CC41BC"/>
    <w:rPr>
      <w:sz w:val="20"/>
    </w:rPr>
  </w:style>
  <w:style w:type="character" w:styleId="af3">
    <w:name w:val="endnote reference"/>
    <w:basedOn w:val="a0"/>
    <w:uiPriority w:val="99"/>
    <w:semiHidden/>
    <w:unhideWhenUsed/>
    <w:rsid w:val="00CC41B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C41BC"/>
    <w:pPr>
      <w:spacing w:after="57"/>
    </w:pPr>
  </w:style>
  <w:style w:type="paragraph" w:styleId="22">
    <w:name w:val="toc 2"/>
    <w:basedOn w:val="a"/>
    <w:next w:val="a"/>
    <w:uiPriority w:val="39"/>
    <w:unhideWhenUsed/>
    <w:rsid w:val="00CC41B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C41B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CC41B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CC41B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CC41B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CC41B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CC41B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CC41BC"/>
    <w:pPr>
      <w:spacing w:after="57"/>
      <w:ind w:left="2268"/>
    </w:pPr>
  </w:style>
  <w:style w:type="paragraph" w:styleId="af4">
    <w:name w:val="TOC Heading"/>
    <w:uiPriority w:val="39"/>
    <w:unhideWhenUsed/>
    <w:rsid w:val="00CC41BC"/>
  </w:style>
  <w:style w:type="paragraph" w:styleId="af5">
    <w:name w:val="table of figures"/>
    <w:basedOn w:val="a"/>
    <w:next w:val="a"/>
    <w:uiPriority w:val="99"/>
    <w:unhideWhenUsed/>
    <w:rsid w:val="00CC41BC"/>
    <w:pPr>
      <w:spacing w:after="0"/>
    </w:pPr>
  </w:style>
  <w:style w:type="table" w:styleId="af6">
    <w:name w:val="Table Grid"/>
    <w:basedOn w:val="a1"/>
    <w:uiPriority w:val="39"/>
    <w:rsid w:val="00CC41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56/ma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su/z8yXr" TargetMode="External"/><Relationship Id="rId12" Type="http://schemas.openxmlformats.org/officeDocument/2006/relationships/hyperlink" Target="https://resh.edu.ru/subject/lesson/2503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82/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sh.edu.ru/subject/lesson/2503/tra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2503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Надеина</cp:lastModifiedBy>
  <cp:revision>23</cp:revision>
  <dcterms:created xsi:type="dcterms:W3CDTF">2023-01-08T08:56:00Z</dcterms:created>
  <dcterms:modified xsi:type="dcterms:W3CDTF">2023-01-09T15:22:00Z</dcterms:modified>
</cp:coreProperties>
</file>