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7Б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06.12.2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06.12.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Раздельное написание НЕ с деепричастиями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8" w:tooltip="https://resh.edu.ru/subject/lesson/2640/start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https://resh.edu.ru/subject/lesson/2640/start/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Изучить материал параграфа 30, выполнить упражнения 196, 197, 198.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П. 30. Упр. 199. Фото выполненной работы прислать учителю любым удобным способом.</w:t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Шевчун В.Н.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Знание о физической культуре. Футбол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hyperlink r:id="rId9" w:tooltip="https://resh.edu.ru/subiect/lesson/3202/start|" w:history="1">
              <w:r>
                <w:rPr>
                  <w:rStyle w:val="812"/>
                </w:rPr>
                <w:t xml:space="preserve">https://resh.edu.ru/subiect/lesson/3202/start|</w:t>
              </w:r>
            </w:hyperlink>
            <w:r>
              <w:t xml:space="preserve">   В случае отсутствия связи: учебник Физическая культура 5-7 класс пар.25 стр.193.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в упоре лежа.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Биология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Воронцова О.И.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hyperlink r:id="rId10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single"/>
                </w:rPr>
                <w:t xml:space="preserve">Класс однодольные,Характерные признаки растений семейства злаковые. (1-й из 1 ч.)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стр83.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Выучить характерные признаки семейства злаковые.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Математика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Шарипкина А.А.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Многочлены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ссылке: </w:t>
            </w:r>
            <w:hyperlink r:id="rId11" w:tooltip="https://resh.edu.ru/subject/lesson/7256/conspect/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https://resh.edu.ru/subject/lesson/7256/conspect/</w:t>
              </w:r>
            </w:hyperlink>
            <w:r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2.Выполнить решение  в тетради: №586, 587(а,в), 589, 605(а,б).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Д/З.  №587(б,г,е), 592(б), 605(в)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Английский язык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Правила написания письма по теме «Посещение США». Контроль навыков чтения по теме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«США»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  <w:t xml:space="preserve">Работа на платформе «Сферум».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  <w14:ligatures w14:val="none"/>
              </w:rPr>
              <w:t xml:space="preserve">В случае отсутствия связи: повторить слова из номера 3 стр.88-89, отчитать и перевести текст из номера 6(В) стр.91 (выбрать любую часть от 1-5 и записать его чтение), ознакомиться с правилом стр.92 и записать его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Повторять слова из номера 3 стр.88-89, правило стр.92, номер 10 стр.93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/>
            <w:r/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Информатика (2 гр.)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Мальцева И.К.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Онлайн встреча в Сферуме </w:t>
            </w:r>
            <w:r/>
          </w:p>
          <w:p>
            <w:r>
              <w:t xml:space="preserve">В случае отсутствия связи: </w:t>
            </w:r>
            <w:hyperlink r:id="rId12" w:tooltip="https://vk.com/wall-193441519_2428?ysclid=lpqqouwoxi797984121" w:history="1">
              <w:r>
                <w:rPr>
                  <w:rStyle w:val="812"/>
                </w:rPr>
                <w:t xml:space="preserve">https://vk.com/wall-193441519_2428?ysclid=lpqqouwoxi797984121</w:t>
              </w:r>
            </w:hyperlink>
            <w:r>
              <w:t xml:space="preserve">  посмотреть видео, записать в тетрадь основные термины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повторить записи в тетради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06.12.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14:ligatures w14:val="none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50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«История Самарского края»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  <w:t xml:space="preserve">Кукушкина Н.Ф.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истоков основания Самары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Ответить на видеозвонок. В случае отсутствия видеосвязи посмотреть видеоролик.  </w:t>
            </w:r>
            <w:hyperlink r:id="rId13" w:tooltip="https://vk.com/video-153447013_456239267?ysclid=lpsfdepamy251516943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https://vk.com/video-153447013_456239267?ysclid=lpsfdepamy251516943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7Б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07.12.2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07.12. Четверг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Физика Маркина Г.М.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Расчет массы и обьема тела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В случае отсутствия связи: п.24 чит. отв. вопросы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п.24 чит.переск4аз.упр.13(1-3) в тетрадь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Шевчун В.Н.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Футбол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hyperlink r:id="rId14" w:tooltip="https://resh.edu.ru/subiect/lesson/3202/start|" w:history="1">
              <w:r>
                <w:rPr>
                  <w:rStyle w:val="812"/>
                </w:rPr>
                <w:t xml:space="preserve">https://resh.edu.ru/subiect/lesson/3202/start|</w:t>
              </w:r>
            </w:hyperlink>
            <w:r>
              <w:t xml:space="preserve">   В случае отсутствия связи: учебник Физическая культура 5-7 класс пар.25 стр.193.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Сгибание и разгибание рук в упоре лежа.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Бычкова Е.А.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Германия и альпийские страны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Сферум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.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br/>
              <w:t xml:space="preserve"> В случае отсутствия связи: п.25 пересказ,подготовиться к беседе по теме параграфа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Не задано.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Ладыгина Е.М.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Деепричастия несовершенного вида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5" w:tooltip="https://resh.edu.ru/subject/lesson/1507/start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https://resh.edu.ru/subject/lesson/1507/start/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Изучить материал параграфа 31, выполнить упражнения 200, 201, 202.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14:ligatures w14:val="non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П. 31. Упр. 203. Фото выполненной работы прислать учителю любым удобным способом.</w:t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Ладыгина Е.М.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Зачёт по повести Н.В. Гоголя «Тарас Бульба»</w: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16" w:tooltip="https://resh.edu.ru/subject/lesson/2309/start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https://resh.edu.ru/subject/lesson/2309/start/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Выполнить Контрольные задание В1 из видеоурока. Фото выполненной работы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Не задано.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Шарипкина А.А.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Равнобедренные и равносторонние треугольники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 </w:t>
            </w:r>
            <w:hyperlink r:id="rId17" w:tooltip="https://youtu.be/4kLQkPf8kvs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https://youtu.be/4kLQkPf8kvs</w:t>
              </w:r>
            </w:hyperlink>
            <w:r>
              <w:br/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2. Разобрать стр.34-35.</w:t>
              <w:br/>
              <w:t xml:space="preserve"> 3. Выполнить №107, 119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№ 112, 117.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07.12. Четверг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«Математическая»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  <w:t xml:space="preserve">Шарипкина А.А.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Комплексное задание "Семейный отдых"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«Россия — мои горизонты» Ладыгина Е.М.</w:t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Профориентационное занятие «Пробую профессию в инженерной сфере»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7Б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08.12.2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08.12.Пятница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18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Технологии художественной обработки ткани Вышивание прямыми и петлеобразными стежками.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е: </w:t>
            </w:r>
            <w:hyperlink r:id="rId19" w:tooltip="https://yandex.ru/video/preview/9079837190422581481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https://yandex.ru/video/preview/9079837190422581481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(Астапов Е.В.)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highlight w:val="none"/>
              </w:rPr>
              <w:t xml:space="preserve">Кострукционные материалы, древесина, металл,композитные материалы, пластмассы.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0" w:tooltip="https://yandex.ru/video/preview/10898613843647009767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https://yandex.ru/video/preview/10898613843647009767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(Ямщикова Е.А.)</w:t>
            </w:r>
            <w:r/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21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Технологии художественной обработки ткани Вышивание прямыми и петлеобразными стежками.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е: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2" w:tooltip="https://www.youtube.com/watch?v=JdfysYtzI-8&amp;t=2s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https://www.youtube.com/watch?v=JdfysYtzI-8&amp;t=2s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,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3" w:tooltip="https://www.youtube.com/watch?v=r7tu-Db6PYU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https://www.youtube.com/watch?v=r7tu-Db6PYU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ab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П.45 , выполнить пр.работу стр. 195-196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 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(Астапов Е.В.)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Liberation Sans" w:hAnsi="Liberation Sans" w:eastAsia="Liberation Sans" w:cs="Liberation Sans"/>
                <w:color w:val="000000" w:themeColor="text1"/>
                <w:sz w:val="20"/>
                <w:highlight w:val="none"/>
              </w:rPr>
              <w:t xml:space="preserve">Кострукционные материалы, древесина, металл,композитные материалы, пластмассы.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видеозвонок,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связи, просмотреть видеоурок по ссылке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4" w:tooltip="https://yandex.ru/video/preview/10898613843647009767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</w:rPr>
                <w:t xml:space="preserve">https://yandex.ru/video/preview/10898613843647009767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Доделать щётку , сдать на следующем уроке.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Деепричастия совершенного вида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25" w:tooltip="https://resh.edu.ru/subject/lesson/1507/start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https://resh.edu.ru/subject/lesson/1507/start/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Работа по учебнику: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Изучить материал параграфа 32, выполнить упражнения 204, 205, 206. Фото выполненных упражнений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2"/>
                <w:szCs w:val="22"/>
              </w:rPr>
              <w:t xml:space="preserve">П. 32. Упр. 207. Фото выполненной работы прислать учителю любым удобным способом.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Шарипкина А.А.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Сложение и вычитание многочленов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Сферум. </w:t>
              <w:br/>
              <w:t xml:space="preserve"> В случае отсутствия связи: </w:t>
              <w:br/>
              <w:t xml:space="preserve"> 1. Посмотреть видео-урок по ссылке </w:t>
            </w:r>
            <w:hyperlink r:id="rId26" w:tooltip="https://youtu.be/Oh9UBJiQmuw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https://youtu.be/Oh9UBJiQmuw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 </w:t>
              <w:br/>
              <w:t xml:space="preserve"> 2.Выполнить  из учебника №595(а,в), 596(а), 597(а), 606(1 стр)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№596(б), 606(б), 603(б)</w:t>
            </w:r>
            <w:r/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Английский язык Филимонова А.О.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t xml:space="preserve">Настоящее совершенное время во всех видах предложений: употребление на письме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работа с учебником: прочитать текст из номера 2 стр.94, номер 3 стр.95 устно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4 стр.95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устно, номер 5 стр.95 устно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История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Кукушкина Н.Ф.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Российского государства в первой трети XVI в.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27" w:tooltip="https://resh.edu.ru/subject/lesson/1611/main/?ysclid=lpsf20emx3129868955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https://resh.edu.ru/subject/lesson/1611/main/?ysclid=lpsf20emx3129868955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§ 5 , ответить на вопросы в «Вопросы и задания для работы с текстом параграфа» письменно в тетради (1-4) с.40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/>
            <w:r/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 5 читать и пересказывать, выписать в тетрадь определение слова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Капитуляция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с.41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Музыка Кудрина Н.П.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Классика и современность 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В случае отсутствия связи посмотреть видеоурок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28" w:tooltip="https://youtu.be/1YvWmmdGi5o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https://youtu.be/1YvWmmdGi5o</w:t>
              </w:r>
            </w:hyperlink>
            <w:r>
              <w:t xml:space="preserve"> прислать вкнтакте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биографию Д. Шостаковича.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08.12.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«Основы православной культуры»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Воронцова О.И.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29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</w:t>
              </w:r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single"/>
                </w:rPr>
                <w:t xml:space="preserve">Для всех и для одного единственного.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на платформе  РЭШ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7Б</w:t>
      </w:r>
      <w:r>
        <w:rPr>
          <w:rFonts w:ascii="Times New Roman" w:hAnsi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11.12.2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023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308"/>
        <w:gridCol w:w="2377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/>
            <w:r/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  <w:t xml:space="preserve">Ладыгина Е.М.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Главный закон страны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Изучить материал по теме «Главный закон страны»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30" w:tooltip="https://razgovor.edsoo.ru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https://razgovor.edsoo.ru/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Шевчун В.Н.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Футбол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/>
            <w:hyperlink r:id="rId31" w:tooltip="https://resh.edu.ru/subiect/lesson/3202/start|" w:history="1">
              <w:r>
                <w:rPr>
                  <w:rStyle w:val="812"/>
                </w:rPr>
                <w:t xml:space="preserve">https://resh.edu.ru/subiect/lesson/3202/start|</w:t>
              </w:r>
            </w:hyperlink>
            <w:r>
              <w:t xml:space="preserve">   В случае отсутствия связи: учебник Физическая культура 5-7 класс пар.25 стр.193.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Сгибание и разгибание рук в упоре лежа.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 Шарипкина А.А.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7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Сложение и вычитание многочленов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Работа на платформе «Сферум»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В случае отсутствия связи:</w:t>
            </w:r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1.Посмотреть видео-урок по ссылке </w:t>
            </w:r>
            <w:hyperlink r:id="rId32" w:tooltip="https://resh.edu.ru/subject/lesson/1180/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https://resh.edu.ru/subject/lesson/1180/</w:t>
              </w:r>
            </w:hyperlink>
            <w:r/>
            <w:r/>
          </w:p>
          <w:p>
            <w:pPr>
              <w:ind w:left="0" w:right="0" w:firstLine="0"/>
              <w:spacing w:line="253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2. Выполнить решение №605(а,б), 606(2 стр)</w:t>
            </w:r>
            <w:r>
              <w:rPr>
                <w:rFonts w:ascii="Calibri" w:hAnsi="Calibri" w:eastAsia="Calibri" w:cs="Calibri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</w:rPr>
              <w:t xml:space="preserve">Не задано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Биология Воронцова О.И.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highlight w:val="white"/>
              </w:rPr>
              <w:t xml:space="preserve">Класс однодольные. Характерные признаки растений семейства лилейные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Работа на платформе Сферум, ответить на видеозвонок.</w:t>
            </w:r>
            <w:r/>
          </w:p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В случае отсутствия связи:</w:t>
            </w:r>
            <w:r/>
          </w:p>
          <w:p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Посмотреть видеоурок </w:t>
            </w:r>
            <w:hyperlink r:id="rId33" w:tooltip="https://youtu.be/yGhX2QylR4s" w:history="1">
              <w:r>
                <w:rPr>
                  <w:rStyle w:val="812"/>
                  <w:rFonts w:ascii="Calibri" w:hAnsi="Calibri" w:eastAsia="Calibri" w:cs="Calibri"/>
                  <w:color w:val="0000ff"/>
                  <w:sz w:val="22"/>
                  <w:u w:val="single"/>
                </w:rPr>
                <w:t xml:space="preserve">https://youtu.be/yGhX2QylR4s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Выучить характерные признаки лилейных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1086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 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 Филимонова А.О.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Обучающее аудирование по теме «Англоговорящие страны»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Работа на платформе «Сферум»</w:t>
              <w:br/>
              <w:t xml:space="preserve">В случае отсутствия связи работа с учебником: познакомиться с неправильными глаголами стр.96, перевести и записать в тетрадь, номер 6 стр.96 устно, познакомиться с правилом стр.97, номер 2 стр.97-98 устно</w:t>
            </w:r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неправильные глаголы стр.96, правило стр.97, номер 7 стр.96 письменно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>
          <w:trHeight w:val="557"/>
        </w:trPr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История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rPr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Кукушкина Н.Ф.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Начало правления Ивана IV. Реформы Избранной Рады.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связи: смотрим видеоурок на платформе РЭШ 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hyperlink r:id="rId34" w:tooltip="https://resh.edu.ru/subject/lesson/2047/start/" w:history="1">
              <w:r>
                <w:rPr>
                  <w:rStyle w:val="812"/>
                  <w:rFonts w:ascii="Times New Roman" w:hAnsi="Times New Roman" w:eastAsia="Times New Roman" w:cs="Times New Roman"/>
                  <w:sz w:val="24"/>
                </w:rPr>
                <w:t xml:space="preserve">https://resh.edu.ru/subject/lesson/2047/start/</w:t>
              </w:r>
            </w:hyperlink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читаем § 6 , ответить на вопросы в «Вопросы и задания для работы с текстом параграфа» письменно в тетради (1-4) с.47 Ответ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прислать в VK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§ 6 читать и пересказывать, выписать в тетрадь определения на с. 49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 Ладыгина Е.М.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Жизненный и творческий путь И.С. Тургенева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Посмотреть видеоурок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hyperlink r:id="rId35" w:tooltip="https://resh.edu.ru/subject/lesson/2307/start/" w:history="1"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  <w:t xml:space="preserve">https://resh.edu.ru/subject/lesson/2307/start/</w:t>
              </w:r>
              <w:r>
                <w:rPr>
                  <w:rStyle w:val="812"/>
                  <w:rFonts w:ascii="Times New Roman" w:hAnsi="Times New Roman" w:eastAsia="Times New Roman" w:cs="Times New Roman"/>
                  <w:sz w:val="22"/>
                  <w:szCs w:val="22"/>
                  <w:highlight w:val="none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Прочитать рассказ И.С. Тургенева «Бирюк»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14.20-14.50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308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sz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География Бычкова Е.А.</w:t>
            </w:r>
            <w:r>
              <w:rPr>
                <w:sz w:val="22"/>
              </w:rPr>
            </w:r>
            <w:r>
              <w:rPr>
                <w:sz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77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Польша, Чехия, Словакия, страны Балтии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t xml:space="preserve">В случае отсутствия связи: п.26 пересказ, подготоввиться к беседе по вопросам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Не задано.</w:t>
            </w:r>
            <w:r>
              <w:rPr>
                <w:rFonts w:ascii="Times New Roman" w:hAnsi="Times New Roman"/>
                <w:color w:val="ff0000"/>
                <w:sz w:val="22"/>
                <w:szCs w:val="22"/>
              </w:rPr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2267"/>
        <w:gridCol w:w="1"/>
        <w:gridCol w:w="1558"/>
        <w:gridCol w:w="1"/>
        <w:gridCol w:w="5385"/>
        <w:gridCol w:w="2"/>
        <w:gridCol w:w="2266"/>
        <w:gridCol w:w="2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11.12.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11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  <w:trHeight w:val="838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>
          <w:gridAfter w:val="1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7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«Креативная и глобальная»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2"/>
                <w:szCs w:val="22"/>
                <w:highlight w:val="none"/>
              </w:rPr>
            </w:r>
          </w:p>
          <w:p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  <w:t xml:space="preserve">Ладыгина Е.М.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  <w:highlight w:val="none"/>
              </w:rPr>
            </w:r>
            <w:r/>
          </w:p>
        </w:tc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Прошлое и будущее: причины и способы решения глобальных проблем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highlight w:val="none"/>
                <w14:ligatures w14:val="none"/>
              </w:rPr>
            </w:r>
          </w:p>
          <w:p>
            <w:r/>
            <w:r/>
          </w:p>
        </w:tc>
        <w:tc>
          <w:tcPr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83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2640/start/" TargetMode="External"/><Relationship Id="rId9" Type="http://schemas.openxmlformats.org/officeDocument/2006/relationships/hyperlink" Target="https://resh.edu.ru/subiect/lesson/3202/start|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resh.edu.ru/subject/lesson/7256/conspect/" TargetMode="External"/><Relationship Id="rId12" Type="http://schemas.openxmlformats.org/officeDocument/2006/relationships/hyperlink" Target="https://vk.com/wall-193441519_2428?ysclid=lpqqouwoxi797984121" TargetMode="External"/><Relationship Id="rId13" Type="http://schemas.openxmlformats.org/officeDocument/2006/relationships/hyperlink" Target="https://vk.com/video-153447013_456239267?ysclid=lpsfdepamy251516943" TargetMode="External"/><Relationship Id="rId14" Type="http://schemas.openxmlformats.org/officeDocument/2006/relationships/hyperlink" Target="https://resh.edu.ru/subiect/lesson/3202/start|" TargetMode="External"/><Relationship Id="rId15" Type="http://schemas.openxmlformats.org/officeDocument/2006/relationships/hyperlink" Target="https://resh.edu.ru/subject/lesson/1507/start/" TargetMode="External"/><Relationship Id="rId16" Type="http://schemas.openxmlformats.org/officeDocument/2006/relationships/hyperlink" Target="https://resh.edu.ru/subject/lesson/2309/start/" TargetMode="External"/><Relationship Id="rId17" Type="http://schemas.openxmlformats.org/officeDocument/2006/relationships/hyperlink" Target="https://youtu.be/4kLQkPf8kvs" TargetMode="External"/><Relationship Id="rId18" Type="http://schemas.openxmlformats.org/officeDocument/2006/relationships/hyperlink" Target="javascript:void(0);" TargetMode="External"/><Relationship Id="rId19" Type="http://schemas.openxmlformats.org/officeDocument/2006/relationships/hyperlink" Target="https://yandex.ru/video/preview/9079837190422581481" TargetMode="External"/><Relationship Id="rId20" Type="http://schemas.openxmlformats.org/officeDocument/2006/relationships/hyperlink" Target="https://yandex.ru/video/preview/10898613843647009767" TargetMode="External"/><Relationship Id="rId21" Type="http://schemas.openxmlformats.org/officeDocument/2006/relationships/hyperlink" Target="javascript:void(0);" TargetMode="External"/><Relationship Id="rId22" Type="http://schemas.openxmlformats.org/officeDocument/2006/relationships/hyperlink" Target="https://www.youtube.com/watch?v=JdfysYtzI-8&amp;t=2s" TargetMode="External"/><Relationship Id="rId23" Type="http://schemas.openxmlformats.org/officeDocument/2006/relationships/hyperlink" Target="https://www.youtube.com/watch?v=r7tu-Db6PYU" TargetMode="External"/><Relationship Id="rId24" Type="http://schemas.openxmlformats.org/officeDocument/2006/relationships/hyperlink" Target="https://yandex.ru/video/preview/10898613843647009767" TargetMode="External"/><Relationship Id="rId25" Type="http://schemas.openxmlformats.org/officeDocument/2006/relationships/hyperlink" Target="https://resh.edu.ru/subject/lesson/1507/start/" TargetMode="External"/><Relationship Id="rId26" Type="http://schemas.openxmlformats.org/officeDocument/2006/relationships/hyperlink" Target="https://youtu.be/Oh9UBJiQmuw" TargetMode="External"/><Relationship Id="rId27" Type="http://schemas.openxmlformats.org/officeDocument/2006/relationships/hyperlink" Target="https://resh.edu.ru/subject/lesson/1611/main/?ysclid=lpsf20emx3129868955" TargetMode="External"/><Relationship Id="rId28" Type="http://schemas.openxmlformats.org/officeDocument/2006/relationships/hyperlink" Target="https://youtu.be/1YvWmmdGi5o" TargetMode="External"/><Relationship Id="rId29" Type="http://schemas.openxmlformats.org/officeDocument/2006/relationships/hyperlink" Target="javascript:void(0);" TargetMode="External"/><Relationship Id="rId30" Type="http://schemas.openxmlformats.org/officeDocument/2006/relationships/hyperlink" Target="https://razgovor.edsoo.ru/" TargetMode="External"/><Relationship Id="rId31" Type="http://schemas.openxmlformats.org/officeDocument/2006/relationships/hyperlink" Target="https://resh.edu.ru/subiect/lesson/3202/start|" TargetMode="External"/><Relationship Id="rId32" Type="http://schemas.openxmlformats.org/officeDocument/2006/relationships/hyperlink" Target="https://resh.edu.ru/subject/lesson/1180/" TargetMode="External"/><Relationship Id="rId33" Type="http://schemas.openxmlformats.org/officeDocument/2006/relationships/hyperlink" Target="https://youtu.be/yGhX2QylR4s" TargetMode="External"/><Relationship Id="rId34" Type="http://schemas.openxmlformats.org/officeDocument/2006/relationships/hyperlink" Target="https://resh.edu.ru/subject/lesson/2047/start/" TargetMode="External"/><Relationship Id="rId35" Type="http://schemas.openxmlformats.org/officeDocument/2006/relationships/hyperlink" Target="https://resh.edu.ru/subject/lesson/2307/start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Елена Ладыгина</cp:lastModifiedBy>
  <cp:revision>16</cp:revision>
  <dcterms:modified xsi:type="dcterms:W3CDTF">2023-12-05T16:44:34Z</dcterms:modified>
</cp:coreProperties>
</file>