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5б  класса на </w:t>
      </w:r>
      <w:r>
        <w:rPr>
          <w:rFonts w:ascii="Times New Roman" w:hAnsi="Times New Roman"/>
          <w:b/>
          <w:sz w:val="24"/>
          <w:szCs w:val="24"/>
        </w:rPr>
        <w:t xml:space="preserve">______6.12.________2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(Клемёнова А.а)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>
              <w:t xml:space="preserve">Правописание Ы — И после Ц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highlight w:val="none"/>
              </w:rPr>
              <w:t xml:space="preserve">Работа на платформе Сферум, ответить на видеозвонок.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t xml:space="preserve">В случае отсутствия связи: выполнить упр.261, 259</w:t>
            </w:r>
            <w:r/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Д.з  п.46 упр.262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Решение задач с практическим содержанием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посмотреть видео-урок: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8" w:tooltip="https://resh.edu.ru/subject/lesson/705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https://resh.edu.ru/subject/lesson/705/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и записать правило, задания в группе.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файл в асу рсо и в группе 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(Клемёнова А.а)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Художественные особенности стихотворения М.Ю.Лермонтова «Бородино»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highlight w:val="none"/>
              </w:rPr>
              <w:t xml:space="preserve">Работа на платформе Сферум, ответить на видеозвонок.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 случае отсутствия связи : </w:t>
            </w:r>
            <w:r>
              <w:rPr>
                <w:highlight w:val="none"/>
              </w:rPr>
            </w:r>
            <w:hyperlink r:id="rId9" w:tooltip="https://www.youtube.com/watch?v=bZy3zSJ94ug" w:history="1">
              <w:r>
                <w:rPr>
                  <w:rStyle w:val="812"/>
                  <w:highlight w:val="none"/>
                </w:rPr>
                <w:t xml:space="preserve">https://www.youtube.com/watch?v=bZy3zSJ94ug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hyperlink r:id="rId10" w:tooltip="https://infourok.ru/prezentaciya-k-uroku-borodino-3421637.html" w:history="1">
              <w:r>
                <w:rPr>
                  <w:rStyle w:val="812"/>
                  <w:highlight w:val="none"/>
                </w:rPr>
                <w:t xml:space="preserve">https://infourok.ru/prezentaciya-k-uroku-borodino-3421637.html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t xml:space="preserve">Учить стихотворение «Бородино» до «..Французы тут как тут..»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Изобразительное искусство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Гжели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Если отсутствует связь посмотреть видео: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11" w:tooltip="https://disk.yandex.ru/i/q5GtLHqtXdOyTg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https://disk.yandex.ru/i/q5GtLHqtXdOyTg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/>
            <w:r/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Выполнить эскиз гжельской росписи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Биология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Свойства живых организмов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 Работа на платформе Сферум, ответить на видеозвонок.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 случае отсутствия связи читать п.8 и по нему написать конспект в тетрадь.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П.10 повторить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П.8 читать и отвечать на вопросы. Подготовиться к тесту по п.8 и п.10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Музыка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Здесь мало услышать, здесь вслушаться нужно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В случае отсутствия связи просмотреть видеоурок</w:t>
            </w:r>
            <w:r/>
          </w:p>
          <w:p>
            <w:pPr>
              <w:rPr>
                <w:highlight w:val="none"/>
              </w:rPr>
            </w:pPr>
            <w:r/>
            <w:hyperlink r:id="rId13" w:tooltip="https://youtu.be/h6p90RtEG34" w:history="1">
              <w:r>
                <w:rPr>
                  <w:rStyle w:val="812"/>
                </w:rPr>
                <w:t xml:space="preserve">https://youtu.be/h6p90RtEG34</w:t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прислать в вконтакте.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t xml:space="preserve">Записатьв тетрадь Годы жизни А.Е. Варламова, А.Г. Рубинштейн.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«Финансовая грамотность»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Надеина Т.Ю.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устроен мир денег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4" w:tooltip="https://yandex.ru/video/preview/4601612326492053124" w:history="1"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https://yandex.ru/video/preview/4601612326492053124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5б  класса на </w:t>
      </w:r>
      <w:r>
        <w:rPr>
          <w:rFonts w:ascii="Times New Roman" w:hAnsi="Times New Roman"/>
          <w:b/>
          <w:sz w:val="24"/>
          <w:szCs w:val="24"/>
        </w:rPr>
        <w:t xml:space="preserve">______7.12.________2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(Клемёнова А.а)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связи:  контрольные вопросы и задания стр.131, упр.264,267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Д.з упр. 268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Решение задач с практическим содержанием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посмотреть видео-урок: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5" w:tooltip="https://resh.edu.ru/subject/lesson/705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https://resh.edu.ru/subject/lesson/705/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и записать правило, задания в группе.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См. файл в асу рсо и в группе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Сложение и вычитание обыкновенных дробей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посмотреть видео-урок: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6" w:tooltip="https://resh.edu.ru/subject/lesson/725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https://resh.edu.ru/subject/lesson/725/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и записать правило, задания в группе.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См. файл в асу рсо и в группе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84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Воронова Е. 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</w:t>
            </w:r>
            <w:r>
              <w:t xml:space="preserve"> учебник стр. 100-102 упр. 2 выписать слова в словарик или в тетрадь, прочитать вслух вместе с диктором часть В, перевести (устно), упр. 3, 4 устно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100-102 упр. 2 выучить слова, часть В отчитать, упр. 3 устно, упр. 5 письменно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(Клемёнова А.а)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Н. В. Гоголь. Повесть «Заколдованное место».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7" w:tooltip="https://infourok.ru/prezentaciya-po-literature-n-v-gogol-5-klass-4164059.html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https://infourok.ru/prezentaciya-po-literature-n-v-gogol-5-klass-4164059.html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прочитать биографию Н.В Гоголя на стр. 157-158 ответить на вопрос письменно : Каковы были увлечения Гоголя?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«Заколдованное место».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ОДНК НР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Плод добрых трудов славен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связи: изучаем презентацию по ссылке 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clck.ru/36wdRA </w:t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 «Кем быть? Каким быть?»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над собой Саморазвитие. Саморегуляция. Способы саморегуляции.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материалом</w:t>
              <w:br/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8" w:tooltip="https://infourok.ru/konspekt_uroka_v_5_klasse-411427.htm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https://infourok.ru/konspekt_uroka_v_5_klasse-411427.htm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5б  класса на </w:t>
      </w:r>
      <w:r>
        <w:rPr>
          <w:rFonts w:ascii="Times New Roman" w:hAnsi="Times New Roman"/>
          <w:b/>
          <w:sz w:val="24"/>
          <w:szCs w:val="24"/>
        </w:rPr>
        <w:t xml:space="preserve">______8.12.________2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на гимнастической доске.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5,6,7 класс М.Я. Виленский.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Сгибание и разгибание рук 12 раз.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Кукушкина Н.Ф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Чему учил китайский мудрец Конфуций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связи: смотрим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9" w:tooltip="https://resh.edu.ru/subject/lesson/7532/conspect/310483/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https://resh.edu.ru/subject/lesson/7532/conspect/310483/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 § 22, ответить на вопросы в «Проверь себя» письменно в тетради (1-2) с.109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прислать в VK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22 читать и пересказывать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Сложение и вычитание обыкновенных дробей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посмотреть видео-урок: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0" w:tooltip="https://resh.edu.ru/subject/lesson/725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https://resh.edu.ru/subject/lesson/725/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и выполнить задания по ссылке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1" w:tooltip="https://resh.edu.ru/subject/lesson/725/training/#110511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https://resh.edu.ru/subject/lesson/725/training/#110511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См. файл в асу рсо и в группе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(Клемёнова А.а)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Морфология как раздел лингвистики. Грамматическое значение слова, его отличие от лексического. Части речи как лексико- грамматические разряды слов. Система частей речи в русском языке.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2" w:tooltip="https://youtu.be/g6rCm5mG-8Q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https://youtu.be/g6rCm5mG-8Q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п.47  читать, упр.270, 271</w:t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Упр.272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Воронова Е. 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3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Здоровый образ жизни: режим труда и отдыха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Работа на платформе Сферум, в случае отсутствия связи учебник стр. 102, 103 упр. 6 устно, рамочку прочитать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104 упр. 8-10 письменно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«Спортивные игры»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игры в пионербол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4" w:tooltip="https://yandex.ru/video/preview/6468115063316021965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https://yandex.ru/video/preview/6468115063316021965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посмотреть презентацию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 «Математическая»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хозяйство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выполнить задания по ссылке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5" w:tooltip="http://skiv.instrao.ru/bank-zadaniy/matematicheskaya-gramotnost/mg-5-2022/01_МГ_5_Аквариумисты_текст.pdf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http://skiv.instrao.ru/bank-zadaniy/matematicheskaya-gramotnost/mg-5-2022/01_МГ_5_Аквариумисты_текст.pdf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5б  класса на </w:t>
      </w:r>
      <w:r>
        <w:rPr>
          <w:rFonts w:ascii="Times New Roman" w:hAnsi="Times New Roman"/>
          <w:b/>
          <w:sz w:val="24"/>
          <w:szCs w:val="24"/>
        </w:rPr>
        <w:t xml:space="preserve">______11.12.________2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t xml:space="preserve">Главный закон страны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связи: смотрим видеоурок на платформе YouTube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3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на гимнастической доске.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5,6,7 класс М.Я. Виленский.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Сгибание и разгибание рук 12 раз.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Сложение и вычитание обыкновенных дробей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посмотреть видео-урок: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6" w:tooltip="https://resh.edu.ru/subject/lesson/725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https://resh.edu.ru/subject/lesson/725/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и выполнить задания по ссылке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7" w:tooltip="https://resh.edu.ru/subject/lesson/725/training/#110511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https://resh.edu.ru/subject/lesson/725/training/#110511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См. файл в асу рсо и в группе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География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Градусная сетка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</w:t>
            </w:r>
            <w:r>
              <w:t xml:space="preserve"> </w:t>
            </w:r>
            <w:r>
              <w:t xml:space="preserve">п.17 выполнить в тетради задание 3-9 стр.61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(Клемёнова А.а)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Гласные звуки.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</w:t>
            </w:r>
            <w:r>
              <w:t xml:space="preserve"> п.48 упр.273, 275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Упр.276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(Ямщикова Е.А.)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8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Индивидуальный творческий проект «Изготовление изделия из бумаги и картона»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</w:p>
          <w:p>
            <w:pPr>
              <w:rPr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просмотреть видеоурок по ссылк</w:t>
            </w:r>
            <w:r>
              <w:t xml:space="preserve">е:</w:t>
            </w:r>
            <w:hyperlink r:id="rId29" w:tooltip="https://www.youtube.com/watch?v=X1ir7-tHF2o" w:history="1">
              <w:r>
                <w:rPr>
                  <w:rStyle w:val="812"/>
                </w:rPr>
                <w:t xml:space="preserve">https://www.youtube.com/watch?v=X1ir7-tHF2o</w:t>
              </w:r>
              <w:r>
                <w:rPr>
                  <w:rStyle w:val="812"/>
                </w:rPr>
              </w:r>
            </w:hyperlink>
            <w:r>
              <w:t xml:space="preserve">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Выполнить закладку для книги по ссылке </w:t>
            </w:r>
            <w:r>
              <w:rPr>
                <w:highlight w:val="none"/>
              </w:rPr>
            </w:r>
            <w:hyperlink r:id="rId30" w:tooltip="https://www.youtube.com/watch?v=ZlVXZD99aAQ" w:history="1">
              <w:r>
                <w:rPr>
                  <w:rStyle w:val="812"/>
                  <w:highlight w:val="none"/>
                </w:rPr>
                <w:t xml:space="preserve">https://www.youtube.com/watch?v=ZlVXZD99aAQ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задано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(АстаповЕ.В.)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Виды и свойства конструкционных материалов Древесина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изучить материал по ссылке: 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</w:r>
            <w:hyperlink r:id="rId31" w:tooltip="https://clck.ru/akb3K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https://clck.ru/akb3K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 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(Ямщикова Е.А.)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32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Текстильные материалы, получение свойства</w:t>
              </w:r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 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изучить материал по ссылке: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33" w:tooltip="https://www.youtube.com/watch?v=QOUeEiyw3yk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https://www.youtube.com/watch?v=QOUeEiyw3yk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самостоятельная работа: п.18, выписать в тетрадь названия натуральных волокон, и перенести таблицу в тетрадь стр.123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П.18 пересказ, выписать свойства материалов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 (АстаповЕ.В.)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Виды и свойства конструкционных материалов Древесина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изучить материал по ссылке: 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</w:r>
            <w:hyperlink r:id="rId34" w:tooltip="https://clck.ru/akb3K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https://clck.ru/akb3K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 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 2. Ответить на вопросы на стр.15. Принести заготовку для разделочной доски.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«Робототехника»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white"/>
              </w:rPr>
              <w:t xml:space="preserve">Комплект Lego Ev3 и принципы робототехники | Основы робототехники Lego Ev3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Ознакомиться с материалом: </w:t>
            </w:r>
            <w:hyperlink r:id="rId35" w:tooltip="https://vk.com/away.php?to=https%3A%2F%2Fyoutu.be%2FmvsWO59cdYw%3Fsi%3DLhczCBLHRPe6skql&amp;cc_key=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https://vk.com/away.php?to=https%3A%2F%2Fyoutu.be%2FmvsWO59cdYw%3Fsi%3DLhczCBLHRPe6skql&amp;cc_key=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table" w:styleId="836" w:customStyle="1">
    <w:name w:val="Сетка таблицы1"/>
    <w:basedOn w:val="8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705/" TargetMode="External"/><Relationship Id="rId9" Type="http://schemas.openxmlformats.org/officeDocument/2006/relationships/hyperlink" Target="https://www.youtube.com/watch?v=bZy3zSJ94ug" TargetMode="External"/><Relationship Id="rId10" Type="http://schemas.openxmlformats.org/officeDocument/2006/relationships/hyperlink" Target="https://infourok.ru/prezentaciya-k-uroku-borodino-3421637.html" TargetMode="External"/><Relationship Id="rId11" Type="http://schemas.openxmlformats.org/officeDocument/2006/relationships/hyperlink" Target="https://disk.yandex.ru/i/q5GtLHqtXdOyTg" TargetMode="External"/><Relationship Id="rId12" Type="http://schemas.openxmlformats.org/officeDocument/2006/relationships/hyperlink" Target="javascript:void(0);" TargetMode="External"/><Relationship Id="rId13" Type="http://schemas.openxmlformats.org/officeDocument/2006/relationships/hyperlink" Target="https://youtu.be/h6p90RtEG34" TargetMode="External"/><Relationship Id="rId14" Type="http://schemas.openxmlformats.org/officeDocument/2006/relationships/hyperlink" Target="https://yandex.ru/video/preview/4601612326492053124" TargetMode="External"/><Relationship Id="rId15" Type="http://schemas.openxmlformats.org/officeDocument/2006/relationships/hyperlink" Target="https://resh.edu.ru/subject/lesson/705/" TargetMode="External"/><Relationship Id="rId16" Type="http://schemas.openxmlformats.org/officeDocument/2006/relationships/hyperlink" Target="https://resh.edu.ru/subject/lesson/725/" TargetMode="External"/><Relationship Id="rId17" Type="http://schemas.openxmlformats.org/officeDocument/2006/relationships/hyperlink" Target="https://infourok.ru/prezentaciya-po-literature-n-v-gogol-5-klass-4164059.html" TargetMode="External"/><Relationship Id="rId18" Type="http://schemas.openxmlformats.org/officeDocument/2006/relationships/hyperlink" Target="https://infourok.ru/konspekt_uroka_v_5_klasse-411427.htm" TargetMode="External"/><Relationship Id="rId19" Type="http://schemas.openxmlformats.org/officeDocument/2006/relationships/hyperlink" Target="https://resh.edu.ru/subject/lesson/7532/conspect/310483/" TargetMode="External"/><Relationship Id="rId20" Type="http://schemas.openxmlformats.org/officeDocument/2006/relationships/hyperlink" Target="https://resh.edu.ru/subject/lesson/725/" TargetMode="External"/><Relationship Id="rId21" Type="http://schemas.openxmlformats.org/officeDocument/2006/relationships/hyperlink" Target="https://resh.edu.ru/subject/lesson/725/training/#110511" TargetMode="External"/><Relationship Id="rId22" Type="http://schemas.openxmlformats.org/officeDocument/2006/relationships/hyperlink" Target="https://youtu.be/g6rCm5mG-8Q" TargetMode="External"/><Relationship Id="rId23" Type="http://schemas.openxmlformats.org/officeDocument/2006/relationships/hyperlink" Target="javascript:void(0);" TargetMode="External"/><Relationship Id="rId24" Type="http://schemas.openxmlformats.org/officeDocument/2006/relationships/hyperlink" Target="https://yandex.ru/video/preview/6468115063316021965" TargetMode="External"/><Relationship Id="rId25" Type="http://schemas.openxmlformats.org/officeDocument/2006/relationships/hyperlink" Target="http://skiv.instrao.ru/bank-zadaniy/matematicheskaya-gramotnost/mg-5-2022/01_&#1052;&#1043;_5_&#1040;&#1082;&#1074;&#1072;&#1088;&#1080;&#1091;&#1084;&#1080;&#1089;&#1090;&#1099;_&#1090;&#1077;&#1082;&#1089;&#1090;.pdf" TargetMode="External"/><Relationship Id="rId26" Type="http://schemas.openxmlformats.org/officeDocument/2006/relationships/hyperlink" Target="https://resh.edu.ru/subject/lesson/725/" TargetMode="External"/><Relationship Id="rId27" Type="http://schemas.openxmlformats.org/officeDocument/2006/relationships/hyperlink" Target="https://resh.edu.ru/subject/lesson/725/training/#110511" TargetMode="External"/><Relationship Id="rId28" Type="http://schemas.openxmlformats.org/officeDocument/2006/relationships/hyperlink" Target="javascript:void(0);" TargetMode="External"/><Relationship Id="rId29" Type="http://schemas.openxmlformats.org/officeDocument/2006/relationships/hyperlink" Target="https://www.youtube.com/watch?v=X1ir7-tHF2o" TargetMode="External"/><Relationship Id="rId30" Type="http://schemas.openxmlformats.org/officeDocument/2006/relationships/hyperlink" Target="https://www.youtube.com/watch?v=ZlVXZD99aAQ" TargetMode="External"/><Relationship Id="rId31" Type="http://schemas.openxmlformats.org/officeDocument/2006/relationships/hyperlink" Target="https://clck.ru/akb3K" TargetMode="External"/><Relationship Id="rId32" Type="http://schemas.openxmlformats.org/officeDocument/2006/relationships/hyperlink" Target="javascript:void(0);" TargetMode="External"/><Relationship Id="rId33" Type="http://schemas.openxmlformats.org/officeDocument/2006/relationships/hyperlink" Target="https://www.youtube.com/watch?v=QOUeEiyw3yk" TargetMode="External"/><Relationship Id="rId34" Type="http://schemas.openxmlformats.org/officeDocument/2006/relationships/hyperlink" Target="https://clck.ru/akb3K" TargetMode="External"/><Relationship Id="rId35" Type="http://schemas.openxmlformats.org/officeDocument/2006/relationships/hyperlink" Target="https://vk.com/away.php?to=https%3A%2F%2Fyoutu.be%2FmvsWO59cdYw%3Fsi%3DLhczCBLHRPe6skql&amp;cc_key=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Татьяна Лазутчева</cp:lastModifiedBy>
  <cp:revision>10</cp:revision>
  <dcterms:modified xsi:type="dcterms:W3CDTF">2023-12-05T17:39:20Z</dcterms:modified>
</cp:coreProperties>
</file>