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1F" w:rsidRPr="00A5421F" w:rsidRDefault="00A5421F" w:rsidP="00A5421F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A54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 занятий  9б класса на 20.11.2020 г.</w:t>
      </w:r>
      <w:r w:rsidRPr="00A542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0"/>
        <w:gridCol w:w="507"/>
        <w:gridCol w:w="609"/>
        <w:gridCol w:w="1239"/>
        <w:gridCol w:w="1252"/>
        <w:gridCol w:w="1565"/>
        <w:gridCol w:w="5896"/>
        <w:gridCol w:w="2548"/>
      </w:tblGrid>
      <w:tr w:rsidR="00A5421F" w:rsidRPr="00A5421F" w:rsidTr="00A5421F"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день недели </w:t>
            </w:r>
          </w:p>
        </w:tc>
        <w:tc>
          <w:tcPr>
            <w:tcW w:w="8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 </w:t>
            </w:r>
          </w:p>
        </w:tc>
        <w:tc>
          <w:tcPr>
            <w:tcW w:w="9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 </w:t>
            </w:r>
          </w:p>
        </w:tc>
        <w:tc>
          <w:tcPr>
            <w:tcW w:w="18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 </w:t>
            </w:r>
          </w:p>
        </w:tc>
        <w:tc>
          <w:tcPr>
            <w:tcW w:w="1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 </w:t>
            </w:r>
          </w:p>
        </w:tc>
        <w:tc>
          <w:tcPr>
            <w:tcW w:w="22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 </w:t>
            </w:r>
          </w:p>
        </w:tc>
        <w:tc>
          <w:tcPr>
            <w:tcW w:w="52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 </w:t>
            </w:r>
          </w:p>
        </w:tc>
        <w:tc>
          <w:tcPr>
            <w:tcW w:w="2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 </w:t>
            </w:r>
          </w:p>
        </w:tc>
      </w:tr>
      <w:tr w:rsidR="00A5421F" w:rsidRPr="00A5421F" w:rsidTr="00A5421F">
        <w:tc>
          <w:tcPr>
            <w:tcW w:w="147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20.11.2020 </w:t>
            </w:r>
          </w:p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</w:t>
            </w:r>
            <w:proofErr w:type="gramStart"/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(Алгебра) </w:t>
            </w:r>
          </w:p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Новаева</w:t>
            </w:r>
            <w:proofErr w:type="spellEnd"/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Л.А.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Дробные рациональные уравнения.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-конференция </w:t>
            </w:r>
          </w:p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связи решить №293(а), 295(а), 297(в) </w:t>
            </w:r>
          </w:p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4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ОГЭ:</w:t>
            </w: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 вариант  №9, 20 (ОГЭ 2021.</w:t>
            </w:r>
            <w:proofErr w:type="gramEnd"/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Математика. Типовые варианты экзаменационных заданий от разработчиков ОГЭ/ И.Р. Высоцкий и др. – М.: Издательство «Экзамен», 2021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№293(б) </w:t>
            </w:r>
          </w:p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ОГЭ:</w:t>
            </w: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 вариант №9,2 0* </w:t>
            </w:r>
          </w:p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прислать </w:t>
            </w:r>
            <w:proofErr w:type="spellStart"/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или на электронную почту: </w:t>
            </w:r>
            <w:hyperlink r:id="rId4" w:tgtFrame="_blank" w:history="1">
              <w:r w:rsidRPr="00A542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novaevala@yandex.ru</w:t>
              </w:r>
            </w:hyperlink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421F" w:rsidRPr="00A5421F" w:rsidTr="00A5421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421F" w:rsidRPr="00A5421F" w:rsidRDefault="00A5421F" w:rsidP="00A5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9.30-10.00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</w:t>
            </w:r>
            <w:proofErr w:type="gramStart"/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</w:t>
            </w:r>
          </w:p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Колесова Е.Г.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Придаточные определительные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конференция    </w:t>
            </w:r>
          </w:p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связи ссылка   </w:t>
            </w:r>
            <w:hyperlink r:id="rId5" w:tgtFrame="_blank" w:history="1">
              <w:r w:rsidRPr="00A5421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A5421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A5421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resh</w:t>
              </w:r>
              <w:proofErr w:type="spellEnd"/>
              <w:r w:rsidRPr="00A5421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A5421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A5421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A5421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A5421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A5421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subject</w:t>
              </w:r>
              <w:r w:rsidRPr="00A5421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A5421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lesson</w:t>
              </w:r>
              <w:r w:rsidRPr="00A5421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/2690/</w:t>
              </w:r>
              <w:r w:rsidRPr="00A5421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start</w:t>
              </w:r>
              <w:r w:rsidRPr="00A5421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Pr="00A5421F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  <w:t>   </w:t>
            </w:r>
            <w:r w:rsidRPr="00A5421F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 учебнику стр.61 упр.115      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Упр.116 отчет на почту </w:t>
            </w:r>
          </w:p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kolesovaeg</w:t>
            </w:r>
            <w:proofErr w:type="spellEnd"/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421F" w:rsidRPr="00A5421F" w:rsidTr="00A5421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421F" w:rsidRPr="00A5421F" w:rsidRDefault="00A5421F" w:rsidP="00A5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10.10-10.40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</w:t>
            </w:r>
            <w:proofErr w:type="gramStart"/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  </w:t>
            </w:r>
          </w:p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Колесова Е.Г.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 романа «Евгений Онегин»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конференция  </w:t>
            </w:r>
            <w:hyperlink r:id="rId6" w:tgtFrame="_blank" w:history="1">
              <w:r w:rsidRPr="00A5421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https://resh.edu.ru/subject/lesson/2159/start/</w:t>
              </w:r>
            </w:hyperlink>
            <w:r w:rsidRPr="00A5421F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роман «Евгений Онегин»  по учебнику стр.221-224 </w:t>
            </w:r>
          </w:p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роман «Евгений Онегин» 1и 2 главы </w:t>
            </w:r>
          </w:p>
        </w:tc>
      </w:tr>
      <w:tr w:rsidR="00A5421F" w:rsidRPr="00A5421F" w:rsidTr="00A5421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421F" w:rsidRPr="00A5421F" w:rsidRDefault="00A5421F" w:rsidP="00A5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1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Завтрак, переход в школу  10.40-11.20     </w:t>
            </w:r>
          </w:p>
        </w:tc>
      </w:tr>
      <w:tr w:rsidR="00A5421F" w:rsidRPr="00A5421F" w:rsidTr="00A5421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421F" w:rsidRPr="00A5421F" w:rsidRDefault="00A5421F" w:rsidP="00A5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Calibri" w:eastAsia="Times New Roman" w:hAnsi="Calibri" w:cs="Times New Roman"/>
                <w:lang w:eastAsia="ru-RU"/>
              </w:rPr>
              <w:t>11.20-12.00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консультация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Маркина Г.М. </w:t>
            </w:r>
          </w:p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всемирного тяготения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A542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https://resh.edu.ru/subject/lesson/2586/</w:t>
              </w:r>
            </w:hyperlink>
            <w:r w:rsidRPr="00A5421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п.15 читать и пересказывать Упр15(2) письменно в тетрадь  </w:t>
            </w:r>
          </w:p>
        </w:tc>
      </w:tr>
      <w:tr w:rsidR="00A5421F" w:rsidRPr="00A5421F" w:rsidTr="00A5421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421F" w:rsidRPr="00A5421F" w:rsidRDefault="00A5421F" w:rsidP="00A5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12.10-12.50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консультация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Бычкова Е.А.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обслуживания. Рекреационное хозяйство.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A5421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https://resh.edu.ru/subject/lesson/1880/main/</w:t>
              </w:r>
            </w:hyperlink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связи: Работа по учебнику, читать параграф 14, выписать структуру сферы обслуживания  (стр.83 рис.42) в тетрадь                                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параграф 14.</w:t>
            </w:r>
            <w:r w:rsidRPr="00A5421F">
              <w:rPr>
                <w:rFonts w:ascii="Calibri" w:eastAsia="Times New Roman" w:hAnsi="Calibri" w:cs="Times New Roman"/>
                <w:lang w:eastAsia="ru-RU"/>
              </w:rPr>
              <w:t>  </w:t>
            </w:r>
          </w:p>
        </w:tc>
      </w:tr>
      <w:tr w:rsidR="00A5421F" w:rsidRPr="00A5421F" w:rsidTr="00A5421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421F" w:rsidRPr="00A5421F" w:rsidRDefault="00A5421F" w:rsidP="00A5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Calibri" w:eastAsia="Times New Roman" w:hAnsi="Calibri" w:cs="Times New Roman"/>
                <w:lang w:eastAsia="ru-RU"/>
              </w:rPr>
              <w:t>6 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13.00-13.40</w:t>
            </w: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 консультация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Мальцева </w:t>
            </w: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И.К.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Практическая работа: «Учебный </w:t>
            </w: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 алгоритмов. Ветвления. Циклы в сочетании с ветвлениями»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lastRenderedPageBreak/>
              <w:t> </w:t>
            </w:r>
            <w:hyperlink r:id="rId9" w:tgtFrame="_blank" w:history="1">
              <w:r w:rsidRPr="00A5421F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ru-RU"/>
                </w:rPr>
                <w:t>https://yadi.sk/i/sIx8h-</w:t>
              </w:r>
              <w:r w:rsidRPr="00A5421F">
                <w:rPr>
                  <w:rFonts w:ascii="Calibri" w:eastAsia="Times New Roman" w:hAnsi="Calibri" w:cs="Times New Roman"/>
                  <w:color w:val="0070C0"/>
                  <w:sz w:val="24"/>
                  <w:szCs w:val="24"/>
                  <w:lang w:eastAsia="ru-RU"/>
                </w:rPr>
                <w:t>3lqtVCZQ</w:t>
              </w:r>
            </w:hyperlink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выполнить работу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Перейти по ссылке </w:t>
            </w:r>
            <w:hyperlink r:id="rId10" w:tgtFrame="_blank" w:history="1">
              <w:r w:rsidRPr="00A5421F">
                <w:rPr>
                  <w:rFonts w:ascii="Calibri" w:eastAsia="Times New Roman" w:hAnsi="Calibri" w:cs="Times New Roman"/>
                  <w:color w:val="0070C0"/>
                  <w:sz w:val="24"/>
                  <w:szCs w:val="24"/>
                  <w:lang w:eastAsia="ru-RU"/>
                </w:rPr>
                <w:t>https://yadi.sk/i/sIx8h-</w:t>
              </w:r>
              <w:r w:rsidRPr="00A5421F">
                <w:rPr>
                  <w:rFonts w:ascii="Calibri" w:eastAsia="Times New Roman" w:hAnsi="Calibri" w:cs="Times New Roman"/>
                  <w:color w:val="0070C0"/>
                  <w:sz w:val="24"/>
                  <w:szCs w:val="24"/>
                  <w:lang w:eastAsia="ru-RU"/>
                </w:rPr>
                <w:lastRenderedPageBreak/>
                <w:t>3lqtVCZQ</w:t>
              </w:r>
            </w:hyperlink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выполнить работу   </w:t>
            </w:r>
          </w:p>
        </w:tc>
      </w:tr>
      <w:tr w:rsidR="00A5421F" w:rsidRPr="00A5421F" w:rsidTr="00A5421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421F" w:rsidRPr="00A5421F" w:rsidRDefault="00A5421F" w:rsidP="00A5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13.00-13.40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 консультация </w:t>
            </w:r>
          </w:p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 </w:t>
            </w:r>
          </w:p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 Л.А.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 </w:t>
            </w:r>
            <w:r w:rsidRPr="00A54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“Книги и каникулы связаны друг с другом”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контрольной работы, разработанной учителем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 </w:t>
            </w:r>
          </w:p>
        </w:tc>
      </w:tr>
    </w:tbl>
    <w:p w:rsidR="00A5421F" w:rsidRPr="00A5421F" w:rsidRDefault="00A5421F" w:rsidP="00A5421F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A5421F">
        <w:rPr>
          <w:rFonts w:ascii="Calibri" w:eastAsia="Times New Roman" w:hAnsi="Calibri" w:cs="Segoe UI"/>
          <w:lang w:eastAsia="ru-RU"/>
        </w:rPr>
        <w:t> </w:t>
      </w:r>
    </w:p>
    <w:p w:rsidR="00A5421F" w:rsidRPr="00A5421F" w:rsidRDefault="00A5421F" w:rsidP="00A5421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A5421F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Расписание занятий внеурочной деятельности </w:t>
      </w:r>
      <w:r w:rsidRPr="00A5421F">
        <w:rPr>
          <w:rFonts w:ascii="Times New Roman" w:eastAsia="Times New Roman" w:hAnsi="Times New Roman" w:cs="Times New Roman"/>
          <w:color w:val="C00000"/>
          <w:sz w:val="28"/>
          <w:lang w:eastAsia="ru-RU"/>
        </w:rPr>
        <w:t> </w:t>
      </w:r>
    </w:p>
    <w:p w:rsidR="00A5421F" w:rsidRPr="00A5421F" w:rsidRDefault="00A5421F" w:rsidP="00A5421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A5421F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9Б класса </w:t>
      </w:r>
      <w:r w:rsidRPr="00A5421F">
        <w:rPr>
          <w:rFonts w:ascii="Times New Roman" w:eastAsia="Times New Roman" w:hAnsi="Times New Roman" w:cs="Times New Roman"/>
          <w:color w:val="C00000"/>
          <w:sz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43"/>
        <w:gridCol w:w="813"/>
        <w:gridCol w:w="1633"/>
        <w:gridCol w:w="1352"/>
        <w:gridCol w:w="1760"/>
        <w:gridCol w:w="102"/>
        <w:gridCol w:w="1629"/>
        <w:gridCol w:w="136"/>
        <w:gridCol w:w="3378"/>
        <w:gridCol w:w="2440"/>
      </w:tblGrid>
      <w:tr w:rsidR="00A5421F" w:rsidRPr="00A5421F" w:rsidTr="00A5421F">
        <w:trPr>
          <w:trHeight w:val="1731"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день недели 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 </w:t>
            </w:r>
          </w:p>
        </w:tc>
        <w:tc>
          <w:tcPr>
            <w:tcW w:w="22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 </w:t>
            </w:r>
          </w:p>
        </w:tc>
        <w:tc>
          <w:tcPr>
            <w:tcW w:w="16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 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занятия внеурочной деятельности 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 </w:t>
            </w:r>
          </w:p>
        </w:tc>
        <w:tc>
          <w:tcPr>
            <w:tcW w:w="3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 </w:t>
            </w:r>
          </w:p>
        </w:tc>
        <w:tc>
          <w:tcPr>
            <w:tcW w:w="30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 </w:t>
            </w:r>
          </w:p>
        </w:tc>
      </w:tr>
      <w:tr w:rsidR="00A5421F" w:rsidRPr="00A5421F" w:rsidTr="00A5421F">
        <w:tc>
          <w:tcPr>
            <w:tcW w:w="147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20.11.2020 </w:t>
            </w:r>
          </w:p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 </w:t>
            </w:r>
          </w:p>
        </w:tc>
        <w:tc>
          <w:tcPr>
            <w:tcW w:w="15686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  13.50 -14.20 </w:t>
            </w:r>
          </w:p>
        </w:tc>
      </w:tr>
      <w:tr w:rsidR="00A5421F" w:rsidRPr="00A5421F" w:rsidTr="00A5421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421F" w:rsidRPr="00A5421F" w:rsidRDefault="00A5421F" w:rsidP="00A5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14.20 -14.50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русскому языку </w:t>
            </w:r>
          </w:p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Колесова 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языковых способа сжатия текста 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 </w:t>
            </w: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    </w:t>
            </w:r>
          </w:p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связи по </w:t>
            </w:r>
            <w:proofErr w:type="spellStart"/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решебнику</w:t>
            </w:r>
            <w:proofErr w:type="spellEnd"/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«Подготовка к ОГЭ» сжать два текста по плану №3 и 4  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421F" w:rsidRPr="00A5421F" w:rsidTr="00A5421F">
        <w:tc>
          <w:tcPr>
            <w:tcW w:w="1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15.00 -15.20 </w:t>
            </w:r>
          </w:p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3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4DE5" w:rsidRDefault="00BE4DE5" w:rsidP="00BE4DE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E4DE5" w:rsidRDefault="00BE4DE5" w:rsidP="00BE4DE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2733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Общение классного руководителя с учащимися по воспитательным моментам</w:t>
            </w:r>
          </w:p>
          <w:p w:rsidR="00A5421F" w:rsidRPr="00A5421F" w:rsidRDefault="00BE4DE5" w:rsidP="00BE4D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2733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Тема: “Вредные привычки и их последствия”</w:t>
            </w:r>
          </w:p>
        </w:tc>
        <w:tc>
          <w:tcPr>
            <w:tcW w:w="656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Через</w:t>
            </w:r>
            <w:r w:rsidRPr="00A542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  <w:r w:rsidRPr="00BE4D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мессенджеры</w:t>
            </w:r>
            <w:r w:rsidRPr="00A542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  <w:r w:rsidRPr="00BE4D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или</w:t>
            </w:r>
            <w:r w:rsidRPr="00A542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ZOOM </w:t>
            </w:r>
            <w:r w:rsidRPr="00BE4D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конференцию</w:t>
            </w:r>
            <w:r w:rsidRPr="00A542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  <w:r w:rsidRPr="00A5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A5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421F" w:rsidRPr="00A5421F" w:rsidRDefault="00A5421F" w:rsidP="00A54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A5421F" w:rsidRPr="00A5421F" w:rsidRDefault="00A5421F" w:rsidP="00A5421F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A542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234F2" w:rsidRDefault="005234F2"/>
    <w:sectPr w:rsidR="005234F2" w:rsidSect="00A542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21F"/>
    <w:rsid w:val="005234F2"/>
    <w:rsid w:val="00A5421F"/>
    <w:rsid w:val="00BE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54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5421F"/>
  </w:style>
  <w:style w:type="character" w:customStyle="1" w:styleId="contextualspellingandgrammarerror">
    <w:name w:val="contextualspellingandgrammarerror"/>
    <w:basedOn w:val="a0"/>
    <w:rsid w:val="00A5421F"/>
  </w:style>
  <w:style w:type="character" w:customStyle="1" w:styleId="eop">
    <w:name w:val="eop"/>
    <w:basedOn w:val="a0"/>
    <w:rsid w:val="00A5421F"/>
  </w:style>
  <w:style w:type="character" w:customStyle="1" w:styleId="spellingerror">
    <w:name w:val="spellingerror"/>
    <w:basedOn w:val="a0"/>
    <w:rsid w:val="00A54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9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3411">
              <w:marLeft w:val="-86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3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1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6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1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5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8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55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7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7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9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3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2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8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2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9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7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57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1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3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9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0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6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8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93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3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6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4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3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4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6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7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5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2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90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5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53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9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8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0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9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3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4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5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2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0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5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5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4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8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6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1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9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9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8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8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1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5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8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45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4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8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6918">
              <w:marLeft w:val="-86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5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8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8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0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9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2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2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8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1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3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4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5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90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8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880/ma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586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159/star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2690/start/" TargetMode="External"/><Relationship Id="rId10" Type="http://schemas.openxmlformats.org/officeDocument/2006/relationships/hyperlink" Target="https://yadi.sk/i/sIx8h-3lqtVCZQ" TargetMode="External"/><Relationship Id="rId4" Type="http://schemas.openxmlformats.org/officeDocument/2006/relationships/hyperlink" Target="mailto:novaevala@yandex.ru" TargetMode="External"/><Relationship Id="rId9" Type="http://schemas.openxmlformats.org/officeDocument/2006/relationships/hyperlink" Target="https://yadi.sk/i/sIx8h-3lqtVCZ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Надеина</dc:creator>
  <cp:lastModifiedBy>Надеина</cp:lastModifiedBy>
  <cp:revision>3</cp:revision>
  <dcterms:created xsi:type="dcterms:W3CDTF">2020-11-16T14:07:00Z</dcterms:created>
  <dcterms:modified xsi:type="dcterms:W3CDTF">2020-11-16T14:09:00Z</dcterms:modified>
</cp:coreProperties>
</file>