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 xmlns:wp14="http://schemas.microsoft.com/office/word/2010/wordml" w14:paraId="21105B8F" wp14:textId="77777777">
      <w:pPr>
        <w:pStyle w:val="Normal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Расписание занятий на 27.11.2020 г. учащихся 9б класса Амельченко И.,  Царькова Д.</w:t>
      </w:r>
    </w:p>
    <w:tbl>
      <w:tblPr>
        <w:tblStyle w:val="a3"/>
        <w:tblW w:w="1407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1483"/>
        <w:gridCol w:w="742"/>
        <w:gridCol w:w="865"/>
        <w:gridCol w:w="1140"/>
        <w:gridCol w:w="1291"/>
        <w:gridCol w:w="2335"/>
        <w:gridCol w:w="3047"/>
        <w:gridCol w:w="3170"/>
      </w:tblGrid>
      <w:tr xmlns:wp14="http://schemas.microsoft.com/office/word/2010/wordml" w:rsidTr="48F74A3D" w14:paraId="0C34F9D8" wp14:textId="77777777">
        <w:trPr/>
        <w:tc>
          <w:tcPr>
            <w:tcW w:w="1483" w:type="dxa"/>
            <w:tcBorders/>
            <w:tcMar/>
          </w:tcPr>
          <w:p w14:paraId="604A59ED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42" w:type="dxa"/>
            <w:tcBorders/>
            <w:tcMar/>
          </w:tcPr>
          <w:p w14:paraId="12546836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65" w:type="dxa"/>
            <w:tcBorders/>
            <w:tcMar/>
          </w:tcPr>
          <w:p w14:paraId="33F99D32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140" w:type="dxa"/>
            <w:tcBorders/>
            <w:tcMar/>
          </w:tcPr>
          <w:p w14:paraId="128957BC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291" w:type="dxa"/>
            <w:tcBorders/>
            <w:tcMar/>
          </w:tcPr>
          <w:p w14:paraId="62667977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335" w:type="dxa"/>
            <w:tcBorders/>
            <w:tcMar/>
          </w:tcPr>
          <w:p w14:paraId="147AB67C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3047" w:type="dxa"/>
            <w:tcBorders/>
            <w:tcMar/>
          </w:tcPr>
          <w:p w14:paraId="53AA8C4A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3170" w:type="dxa"/>
            <w:tcBorders/>
            <w:tcMar/>
          </w:tcPr>
          <w:p w14:paraId="681BC797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xmlns:wp14="http://schemas.microsoft.com/office/word/2010/wordml" w:rsidTr="48F74A3D" w14:paraId="19754494" wp14:textId="77777777">
        <w:trPr/>
        <w:tc>
          <w:tcPr>
            <w:tcW w:w="1483" w:type="dxa"/>
            <w:vMerge w:val="restart"/>
            <w:tcBorders/>
            <w:tcMar/>
          </w:tcPr>
          <w:p w14:paraId="56033D9A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27.11.2020</w:t>
            </w:r>
          </w:p>
          <w:p w14:paraId="704644C7" wp14:textId="77777777">
            <w:pPr>
              <w:pStyle w:val="Normal"/>
              <w:spacing w:before="0" w:after="16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742" w:type="dxa"/>
            <w:tcBorders/>
            <w:tcMar/>
          </w:tcPr>
          <w:p w14:paraId="649841BE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  <w:tcBorders/>
            <w:tcMar/>
          </w:tcPr>
          <w:p w14:paraId="672A6659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40" w:type="dxa"/>
            <w:tcBorders/>
            <w:tcMar/>
          </w:tcPr>
          <w:p w14:paraId="0A37501D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91" w:type="dxa"/>
            <w:tcBorders/>
            <w:tcMar/>
          </w:tcPr>
          <w:p w14:paraId="5DAB6C7B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5" w:type="dxa"/>
            <w:tcBorders/>
            <w:tcMar/>
          </w:tcPr>
          <w:p w14:paraId="02EB378F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047" w:type="dxa"/>
            <w:tcBorders/>
            <w:tcMar/>
          </w:tcPr>
          <w:p w14:paraId="6A05A809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170" w:type="dxa"/>
            <w:tcBorders/>
            <w:tcMar/>
          </w:tcPr>
          <w:p w14:paraId="5A39BBE3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 xmlns:wp14="http://schemas.microsoft.com/office/word/2010/wordml" w:rsidTr="48F74A3D" w14:paraId="18F999B5" wp14:textId="77777777">
        <w:trPr/>
        <w:tc>
          <w:tcPr>
            <w:tcW w:w="1483" w:type="dxa"/>
            <w:vMerge/>
            <w:tcBorders/>
            <w:tcMar/>
          </w:tcPr>
          <w:p w14:paraId="41C8F396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2" w:type="dxa"/>
            <w:tcBorders/>
            <w:tcMar/>
          </w:tcPr>
          <w:p w14:paraId="7144751B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  <w:tcBorders/>
            <w:tcMar/>
          </w:tcPr>
          <w:p w14:paraId="72A3D3EC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40" w:type="dxa"/>
            <w:tcBorders/>
            <w:tcMar/>
          </w:tcPr>
          <w:p w14:paraId="0D0B940D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91" w:type="dxa"/>
            <w:tcBorders/>
            <w:tcMar/>
          </w:tcPr>
          <w:p w14:paraId="0E27B00A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5" w:type="dxa"/>
            <w:tcBorders/>
            <w:tcMar/>
          </w:tcPr>
          <w:p w14:paraId="60061E4C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047" w:type="dxa"/>
            <w:tcBorders/>
            <w:tcMar/>
          </w:tcPr>
          <w:p w14:paraId="44EAFD9C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170" w:type="dxa"/>
            <w:tcBorders/>
            <w:tcMar/>
          </w:tcPr>
          <w:p w14:paraId="4B94D5A5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 xmlns:wp14="http://schemas.microsoft.com/office/word/2010/wordml" w:rsidTr="48F74A3D" w14:paraId="24CD6BDC" wp14:textId="77777777">
        <w:trPr/>
        <w:tc>
          <w:tcPr>
            <w:tcW w:w="1483" w:type="dxa"/>
            <w:vMerge/>
            <w:tcBorders/>
            <w:tcMar/>
          </w:tcPr>
          <w:p w14:paraId="3DEEC669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2" w:type="dxa"/>
            <w:tcBorders/>
            <w:tcMar/>
          </w:tcPr>
          <w:p w14:paraId="5FCD5EC4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  <w:tcBorders/>
            <w:tcMar/>
          </w:tcPr>
          <w:p w14:paraId="3137D304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11.50-12.10</w:t>
            </w:r>
          </w:p>
        </w:tc>
        <w:tc>
          <w:tcPr>
            <w:tcW w:w="1140" w:type="dxa"/>
            <w:tcBorders/>
            <w:tcMar/>
          </w:tcPr>
          <w:p w14:paraId="34A64994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Онлайн-урок</w:t>
            </w:r>
          </w:p>
        </w:tc>
        <w:tc>
          <w:tcPr>
            <w:tcW w:w="1291" w:type="dxa"/>
            <w:tcBorders/>
            <w:tcMar/>
          </w:tcPr>
          <w:p w14:paraId="40BF9F40" wp14:textId="77777777">
            <w:pPr>
              <w:pStyle w:val="Normal"/>
              <w:bidi w:val="0"/>
              <w:spacing w:before="0" w:beforeAutospacing="0" w:after="200" w:afterAutospacing="0" w:line="240" w:lineRule="auto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Cs w:val="false"/>
                <w:sz w:val="24"/>
                <w:szCs w:val="24"/>
                <w:lang w:val="en-US"/>
              </w:rPr>
              <w:t xml:space="preserve">География </w:t>
            </w:r>
          </w:p>
          <w:p w14:paraId="07273EEB" wp14:textId="77777777">
            <w:pPr>
              <w:pStyle w:val="Normal"/>
              <w:bidi w:val="0"/>
              <w:spacing w:before="0" w:beforeAutospacing="0" w:after="200" w:afterAutospacing="0" w:line="240" w:lineRule="auto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Cs w:val="false"/>
                <w:sz w:val="24"/>
                <w:szCs w:val="24"/>
                <w:lang w:val="en-US"/>
              </w:rPr>
              <w:t>Бычкова Е.А.</w:t>
            </w:r>
          </w:p>
          <w:p w14:paraId="3656B9AB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335" w:type="dxa"/>
            <w:tcBorders/>
            <w:tcMar/>
          </w:tcPr>
          <w:p w14:paraId="45FB0818" wp14:textId="53D0B99C">
            <w:pPr>
              <w:pStyle w:val="Normal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 w:rsidRPr="1BC115F9" w:rsidR="1BC115F9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Урок обобщения  «Межотраслевые комплексы»</w:t>
            </w:r>
          </w:p>
        </w:tc>
        <w:tc>
          <w:tcPr>
            <w:tcW w:w="3047" w:type="dxa"/>
            <w:tcBorders/>
            <w:tcMar/>
          </w:tcPr>
          <w:p w:rsidP="1BC115F9" w14:paraId="462F30DC" wp14:textId="0F3DB155">
            <w:pPr>
              <w:spacing w:before="0" w:after="200" w:line="276" w:lineRule="auto"/>
              <w:jc w:val="left"/>
            </w:pPr>
            <w:r w:rsidRPr="1BC115F9" w:rsidR="1BC115F9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ZOOM</w:t>
            </w:r>
            <w:r w:rsidRPr="1BC115F9" w:rsidR="1BC115F9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конференция  </w:t>
            </w:r>
          </w:p>
          <w:p w14:paraId="049F31CB" wp14:textId="5B5722C7">
            <w:pPr>
              <w:pStyle w:val="Normal"/>
              <w:spacing w:before="0" w:after="200" w:line="276" w:lineRule="auto"/>
              <w:jc w:val="left"/>
            </w:pPr>
            <w:r w:rsidRPr="1BC115F9" w:rsidR="1BC115F9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Перейти по ссылке ответить на вопросы итогового теста </w:t>
            </w:r>
            <w:hyperlink r:id="Reb9a49af28ee4be5">
              <w:r w:rsidRPr="1BC115F9" w:rsidR="1BC115F9">
                <w:rPr>
                  <w:rStyle w:val="Hyperlink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https://obrazovaka.ru/test/mezhotraslevye-kompleksy-rossii-9-klass.html</w:t>
              </w:r>
            </w:hyperlink>
          </w:p>
        </w:tc>
        <w:tc>
          <w:tcPr>
            <w:tcW w:w="3170" w:type="dxa"/>
            <w:tcBorders/>
            <w:tcMar/>
          </w:tcPr>
          <w:p w14:paraId="53128261" wp14:textId="198A5978">
            <w:pPr>
              <w:pStyle w:val="Normal"/>
              <w:spacing w:before="0" w:after="0" w:line="240" w:lineRule="auto"/>
            </w:pPr>
            <w:r w:rsidRPr="1BC115F9" w:rsidR="1BC115F9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Фото с результатами теста прислать учителю на мессенджер</w:t>
            </w:r>
          </w:p>
        </w:tc>
      </w:tr>
      <w:tr xmlns:wp14="http://schemas.microsoft.com/office/word/2010/wordml" w:rsidTr="48F74A3D" w14:paraId="1F3512E2" wp14:textId="77777777">
        <w:trPr/>
        <w:tc>
          <w:tcPr>
            <w:tcW w:w="1483" w:type="dxa"/>
            <w:vMerge/>
            <w:tcBorders/>
            <w:tcMar/>
          </w:tcPr>
          <w:p w14:paraId="62486C05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590" w:type="dxa"/>
            <w:gridSpan w:val="7"/>
            <w:tcBorders/>
            <w:tcMar/>
          </w:tcPr>
          <w:p w14:paraId="54E832B2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Завтрак  12.10-13.30</w:t>
            </w:r>
          </w:p>
        </w:tc>
      </w:tr>
      <w:tr xmlns:wp14="http://schemas.microsoft.com/office/word/2010/wordml" w:rsidTr="48F74A3D" w14:paraId="0CF66B9A" wp14:textId="77777777">
        <w:trPr/>
        <w:tc>
          <w:tcPr>
            <w:tcW w:w="1483" w:type="dxa"/>
            <w:vMerge/>
            <w:tcBorders/>
            <w:tcMar/>
          </w:tcPr>
          <w:p w14:paraId="4101652C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2" w:type="dxa"/>
            <w:tcBorders/>
            <w:tcMar/>
          </w:tcPr>
          <w:p w14:paraId="2598DEE6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  <w:tcBorders/>
            <w:tcMar/>
          </w:tcPr>
          <w:p w14:paraId="1C165831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13.30-13.50</w:t>
            </w:r>
          </w:p>
        </w:tc>
        <w:tc>
          <w:tcPr>
            <w:tcW w:w="1140" w:type="dxa"/>
            <w:tcBorders/>
            <w:tcMar/>
          </w:tcPr>
          <w:p w14:paraId="7BF8DD33" wp14:textId="77777777">
            <w:pPr>
              <w:pStyle w:val="Normal"/>
              <w:spacing w:before="0" w:after="160" w:line="259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Онлайн подключение</w:t>
            </w:r>
          </w:p>
          <w:p w14:paraId="4B99056E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291" w:type="dxa"/>
            <w:tcBorders/>
            <w:tcMar/>
          </w:tcPr>
          <w:p w14:paraId="020A6AEC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ОБЖ Астапов Е.В.</w:t>
            </w:r>
          </w:p>
        </w:tc>
        <w:tc>
          <w:tcPr>
            <w:tcW w:w="2335" w:type="dxa"/>
            <w:tcBorders/>
            <w:tcMar/>
          </w:tcPr>
          <w:p w:rsidP="7758B13E" w14:paraId="72D39202" wp14:textId="50BBA9E2">
            <w:pPr>
              <w:spacing w:before="0" w:after="200" w:line="276" w:lineRule="auto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ru-RU"/>
              </w:rPr>
            </w:pPr>
            <w:r w:rsidRPr="7758B13E" w:rsidR="7758B13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ru-RU"/>
              </w:rPr>
              <w:t>Извержение вулкана.</w:t>
            </w:r>
          </w:p>
          <w:p w14:paraId="1299C43A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  <w:tcBorders/>
            <w:tcMar/>
          </w:tcPr>
          <w:p w:rsidP="7758B13E" w14:paraId="2C933325" wp14:textId="23A64A46">
            <w:pPr>
              <w:spacing w:before="0" w:after="200" w:line="276" w:lineRule="auto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7758B13E" w:rsidR="7758B13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Zoom - конференция  </w:t>
            </w:r>
          </w:p>
          <w:p w:rsidP="7758B13E" w14:paraId="20FE5D70" wp14:textId="26DF7233">
            <w:pPr>
              <w:spacing w:before="0" w:after="200" w:line="276" w:lineRule="auto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FF"/>
                <w:sz w:val="24"/>
                <w:szCs w:val="24"/>
                <w:lang w:val="ru-RU"/>
              </w:rPr>
            </w:pPr>
            <w:r w:rsidRPr="7758B13E" w:rsidR="7758B13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В случае отсутствия связи изучить тему в учебнике ОБЖ посмотреть видео  </w:t>
            </w:r>
            <w:hyperlink r:id="Ref15467137904c58">
              <w:r w:rsidRPr="7758B13E" w:rsidR="7758B13E">
                <w:rPr>
                  <w:rStyle w:val="Hyperlink"/>
                  <w:rFonts w:ascii="Times New Roman" w:hAnsi="Times New Roman" w:eastAsia="Times New Roman" w:cs="Times New Roman"/>
                  <w:b w:val="0"/>
                  <w:bCs w:val="0"/>
                  <w:i w:val="0"/>
                  <w:iCs w:val="0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https://goo-gl.ru/OT2z1</w:t>
              </w:r>
            </w:hyperlink>
          </w:p>
          <w:p w14:paraId="4DDBEF00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170" w:type="dxa"/>
            <w:tcBorders/>
            <w:tcMar/>
          </w:tcPr>
          <w:p w:rsidP="7758B13E" w14:paraId="3F49083B" wp14:textId="76217452">
            <w:pPr>
              <w:spacing w:before="0" w:after="200" w:line="276" w:lineRule="auto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FF"/>
                <w:sz w:val="24"/>
                <w:szCs w:val="24"/>
                <w:lang w:val="ru-RU"/>
              </w:rPr>
            </w:pPr>
            <w:r w:rsidRPr="7758B13E" w:rsidR="7758B13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ru-RU"/>
              </w:rPr>
              <w:t xml:space="preserve">Сделать сообщение на тему: Самые большие вулканы мира. Выслать на почту </w:t>
            </w:r>
            <w:hyperlink r:id="R64d82f4c28964c77">
              <w:r w:rsidRPr="7758B13E" w:rsidR="7758B13E">
                <w:rPr>
                  <w:rStyle w:val="Hyperlink"/>
                  <w:rFonts w:ascii="Times New Roman" w:hAnsi="Times New Roman" w:eastAsia="Times New Roman" w:cs="Times New Roman"/>
                  <w:b w:val="0"/>
                  <w:bCs w:val="0"/>
                  <w:i w:val="0"/>
                  <w:iCs w:val="0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Evgeniy.astapov69@yandex.ru</w:t>
              </w:r>
            </w:hyperlink>
          </w:p>
          <w:p w14:paraId="3461D779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Tr="48F74A3D" w14:paraId="7C3EEECF" wp14:textId="77777777">
        <w:trPr/>
        <w:tc>
          <w:tcPr>
            <w:tcW w:w="1483" w:type="dxa"/>
            <w:vMerge/>
            <w:tcBorders/>
            <w:tcMar/>
          </w:tcPr>
          <w:p w14:paraId="3CF2D8B6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2" w:type="dxa"/>
            <w:tcBorders/>
            <w:tcMar/>
          </w:tcPr>
          <w:p w14:paraId="78941E47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  <w:tcBorders/>
            <w:tcMar/>
          </w:tcPr>
          <w:p w14:paraId="3B113E1A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14.00-14.10</w:t>
            </w:r>
          </w:p>
        </w:tc>
        <w:tc>
          <w:tcPr>
            <w:tcW w:w="1140" w:type="dxa"/>
            <w:tcBorders/>
            <w:tcMar/>
          </w:tcPr>
          <w:p w14:paraId="1B03E318" wp14:textId="77777777">
            <w:pPr>
              <w:pStyle w:val="Normal"/>
              <w:spacing w:before="0" w:after="160" w:line="259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291" w:type="dxa"/>
            <w:tcBorders/>
            <w:tcMar/>
          </w:tcPr>
          <w:p w14:paraId="31182DDC" wp14:textId="77777777">
            <w:pPr>
              <w:pStyle w:val="Normal"/>
              <w:spacing w:before="0" w:after="160" w:line="259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Информатика  Мальцева И.К.</w:t>
            </w:r>
          </w:p>
        </w:tc>
        <w:tc>
          <w:tcPr>
            <w:tcW w:w="2335" w:type="dxa"/>
            <w:tcBorders/>
            <w:tcMar/>
          </w:tcPr>
          <w:p w14:paraId="1438F9E6" wp14:textId="77777777">
            <w:pPr>
              <w:pStyle w:val="Normal"/>
              <w:bidi w:val="0"/>
              <w:snapToGrid w:val="false"/>
              <w:spacing w:before="0" w:after="0" w:line="240" w:lineRule="auto"/>
              <w:jc w:val="left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  <w:u w:val="none"/>
                <w:lang w:val="ru-RU"/>
              </w:rPr>
              <w:t>Практическая работа: «Составление линейных, ветвящихся и циклических алгоритмов для учебного исполнителя»</w:t>
            </w:r>
          </w:p>
        </w:tc>
        <w:tc>
          <w:tcPr>
            <w:tcW w:w="3047" w:type="dxa"/>
            <w:tcBorders/>
            <w:tcMar/>
          </w:tcPr>
          <w:p w14:paraId="76DBF02C" wp14:textId="77777777">
            <w:pPr>
              <w:pStyle w:val="Normal"/>
              <w:bidi w:val="0"/>
              <w:snapToGrid w:val="false"/>
              <w:spacing w:before="0" w:after="0" w:line="240" w:lineRule="auto"/>
              <w:jc w:val="left"/>
              <w:rPr/>
            </w:pPr>
            <w:r>
              <w:rPr>
                <w:lang w:val="en-US"/>
              </w:rPr>
              <w:t xml:space="preserve">Zoom </w:t>
            </w:r>
            <w:r>
              <w:rPr>
                <w:lang w:val="ru-RU"/>
              </w:rPr>
              <w:t>конференция (подгруппа)</w:t>
            </w:r>
          </w:p>
          <w:p w14:paraId="7A8CD152" wp14:textId="77777777">
            <w:pPr>
              <w:pStyle w:val="Normal"/>
              <w:bidi w:val="0"/>
              <w:snapToGrid w:val="false"/>
              <w:spacing w:before="0" w:after="0" w:line="240" w:lineRule="auto"/>
              <w:jc w:val="left"/>
            </w:pPr>
            <w:r w:rsidRPr="48F74A3D" w:rsidR="48F74A3D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В случае отсутствия связи перейти по ссылке </w:t>
            </w:r>
            <w:hyperlink r:id="R629e34d684664df9">
              <w:r w:rsidRPr="48F74A3D" w:rsidR="48F74A3D">
                <w:rPr>
                  <w:rFonts w:ascii="Calibri" w:hAnsi="Calibri" w:eastAsia="Calibri" w:cs="" w:asciiTheme="minorAscii" w:hAnsiTheme="minorAscii" w:eastAsiaTheme="minorAscii" w:cstheme="minorBidi"/>
                  <w:b w:val="0"/>
                  <w:bCs w:val="0"/>
                  <w:i w:val="0"/>
                  <w:iCs w:val="0"/>
                  <w:color w:val="0000FF"/>
                  <w:sz w:val="24"/>
                  <w:szCs w:val="24"/>
                  <w:u w:val="single"/>
                  <w:lang w:val="ru-RU" w:eastAsia="en-US" w:bidi="ar-SA"/>
                </w:rPr>
                <w:t>https://edu.skysmart.ru/student/zuzevihasa</w:t>
              </w:r>
            </w:hyperlink>
            <w:r w:rsidRPr="48F74A3D" w:rsidR="48F74A3D">
              <w:rPr>
                <w:rStyle w:val="Style14"/>
                <w:rFonts w:ascii="Times New Roman" w:hAnsi="Times New Roman" w:eastAsia="Times New Roman" w:cs="Times New Roman"/>
                <w:color w:val="2A6099"/>
                <w:sz w:val="24"/>
                <w:szCs w:val="24"/>
                <w:lang w:val="ru-RU"/>
              </w:rPr>
              <w:t xml:space="preserve"> </w:t>
            </w:r>
            <w:r w:rsidRPr="48F74A3D" w:rsidR="48F74A3D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>выполнить задание</w:t>
            </w:r>
          </w:p>
        </w:tc>
        <w:tc>
          <w:tcPr>
            <w:tcW w:w="3170" w:type="dxa"/>
            <w:tcBorders/>
            <w:tcMar/>
          </w:tcPr>
          <w:p w14:paraId="1451A0DB" wp14:textId="77777777">
            <w:pPr>
              <w:pStyle w:val="Normal"/>
              <w:bidi w:val="0"/>
              <w:snapToGrid w:val="false"/>
              <w:spacing w:before="0" w:after="200" w:line="276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 w:rsidRPr="48F74A3D" w:rsidR="48F74A3D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Перейти по ссылке </w:t>
            </w:r>
            <w:hyperlink r:id="R28dda495a9604676">
              <w:r w:rsidRPr="48F74A3D" w:rsidR="48F74A3D">
                <w:rPr>
                  <w:rFonts w:ascii="Calibri" w:hAnsi="Calibri" w:eastAsia="Calibri" w:cs="" w:asciiTheme="minorAscii" w:hAnsiTheme="minorAscii" w:eastAsiaTheme="minorAscii" w:cstheme="minorBidi"/>
                  <w:b w:val="0"/>
                  <w:bCs w:val="0"/>
                  <w:i w:val="0"/>
                  <w:iCs w:val="0"/>
                  <w:color w:val="0000FF"/>
                  <w:sz w:val="24"/>
                  <w:szCs w:val="24"/>
                  <w:u w:val="single"/>
                  <w:lang w:eastAsia="en-US" w:bidi="ar-SA"/>
                </w:rPr>
                <w:t>https://edu.skysmart.ru/student/zuzevihasa</w:t>
              </w:r>
            </w:hyperlink>
            <w:r w:rsidRPr="48F74A3D" w:rsidR="48F74A3D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 выполнить задание, прислать скрин на проверку любым удобным </w:t>
            </w:r>
            <w:proofErr w:type="gramStart"/>
            <w:r w:rsidRPr="48F74A3D" w:rsidR="48F74A3D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способом  </w:t>
            </w:r>
            <w:r w:rsidRPr="48F74A3D" w:rsidR="48F74A3D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>(</w:t>
            </w:r>
            <w:proofErr w:type="gramEnd"/>
            <w:r w:rsidRPr="48F74A3D" w:rsidR="48F74A3D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ВК, </w:t>
            </w:r>
            <w:hyperlink r:id="R074d46b4e73d427d">
              <w:r w:rsidRPr="48F74A3D" w:rsidR="48F74A3D">
                <w:rPr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iriso4ka205@rambler.ru</w:t>
              </w:r>
            </w:hyperlink>
            <w:r w:rsidRPr="48F74A3D" w:rsidR="48F74A3D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en-US"/>
              </w:rPr>
              <w:t xml:space="preserve">, </w:t>
            </w:r>
            <w:r w:rsidRPr="48F74A3D" w:rsidR="48F74A3D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>почта в АСУ РСО)</w:t>
            </w:r>
          </w:p>
        </w:tc>
      </w:tr>
      <w:tr xmlns:wp14="http://schemas.microsoft.com/office/word/2010/wordml" w:rsidTr="48F74A3D" w14:paraId="773553FB" wp14:textId="77777777">
        <w:trPr/>
        <w:tc>
          <w:tcPr>
            <w:tcW w:w="1483" w:type="dxa"/>
            <w:vMerge/>
            <w:tcBorders/>
            <w:tcMar/>
          </w:tcPr>
          <w:p w14:paraId="0FB78278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2" w:type="dxa"/>
            <w:tcBorders/>
            <w:tcMar/>
          </w:tcPr>
          <w:p w14:paraId="29B4EA11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  <w:tcBorders/>
            <w:tcMar/>
          </w:tcPr>
          <w:p w14:paraId="24057F06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14.20-14.40</w:t>
            </w:r>
          </w:p>
        </w:tc>
        <w:tc>
          <w:tcPr>
            <w:tcW w:w="1140" w:type="dxa"/>
            <w:tcBorders/>
            <w:tcMar/>
          </w:tcPr>
          <w:p w14:paraId="13487E91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Онлайн-урок</w:t>
            </w:r>
          </w:p>
        </w:tc>
        <w:tc>
          <w:tcPr>
            <w:tcW w:w="1291" w:type="dxa"/>
            <w:tcBorders/>
            <w:tcMar/>
          </w:tcPr>
          <w:p w14:paraId="2EB45F71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Химия</w:t>
            </w:r>
          </w:p>
          <w:p w14:paraId="64263C5E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Кондратьева О.П.</w:t>
            </w:r>
          </w:p>
        </w:tc>
        <w:tc>
          <w:tcPr>
            <w:tcW w:w="2335" w:type="dxa"/>
            <w:tcBorders/>
            <w:tcMar/>
          </w:tcPr>
          <w:p w14:paraId="0EB0EE64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val="ru-RU"/>
              </w:rPr>
              <w:t>Сравнительная характеристика неметаллов 4 – А группы. Углерод.</w:t>
            </w:r>
          </w:p>
        </w:tc>
        <w:tc>
          <w:tcPr>
            <w:tcW w:w="3047" w:type="dxa"/>
            <w:tcBorders/>
            <w:tcMar/>
          </w:tcPr>
          <w:p w14:paraId="5993A8FB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ZOOM </w:t>
            </w:r>
          </w:p>
          <w:p w:rsidP="48F74A3D" w14:paraId="0A5404CE" wp14:textId="77777777">
            <w:pPr>
              <w:pStyle w:val="Normal"/>
              <w:spacing w:before="0" w:after="0" w:line="240" w:lineRule="auto"/>
              <w:rPr>
                <w:rFonts w:ascii="Calibri" w:hAnsi="Calibri" w:eastAsia="Calibri" w:cs="" w:asciiTheme="minorAscii" w:hAnsiTheme="minorAscii" w:eastAsiaTheme="minorAscii" w:cstheme="minorBidi"/>
                <w:b w:val="0"/>
                <w:bCs w:val="0"/>
                <w:i w:val="0"/>
                <w:iCs w:val="0"/>
                <w:color w:val="0000FF"/>
                <w:sz w:val="24"/>
                <w:szCs w:val="24"/>
                <w:u w:val="single"/>
                <w:lang w:val="ru-RU" w:eastAsia="en-US" w:bidi="ar-SA"/>
              </w:rPr>
            </w:pPr>
            <w:r w:rsidRPr="48F74A3D" w:rsidR="48F74A3D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случае отсутствии связи просмотреть видеоурок по ссылке </w:t>
            </w:r>
            <w:hyperlink r:id="R80d3970e65d94b8b">
              <w:r w:rsidRPr="48F74A3D" w:rsidR="48F74A3D">
                <w:rPr>
                  <w:rFonts w:ascii="Calibri" w:hAnsi="Calibri" w:eastAsia="Calibri" w:cs="" w:asciiTheme="minorAscii" w:hAnsiTheme="minorAscii" w:eastAsiaTheme="minorAscii" w:cstheme="minorBidi"/>
                  <w:b w:val="0"/>
                  <w:bCs w:val="0"/>
                  <w:i w:val="0"/>
                  <w:iCs w:val="0"/>
                  <w:color w:val="0000FF"/>
                  <w:sz w:val="24"/>
                  <w:szCs w:val="24"/>
                  <w:u w:val="single"/>
                  <w:lang w:eastAsia="en-US" w:bidi="ar-SA"/>
                </w:rPr>
                <w:t>https://resh.edu.ru/subject/lesson/2072/start/</w:t>
              </w:r>
            </w:hyperlink>
          </w:p>
          <w:p w:rsidP="48F74A3D" w14:paraId="1FC39945" wp14:textId="77777777">
            <w:pPr>
              <w:pStyle w:val="Normal"/>
              <w:spacing w:before="0" w:after="0" w:line="240" w:lineRule="auto"/>
              <w:rPr>
                <w:rFonts w:ascii="Calibri" w:hAnsi="Calibri" w:eastAsia="Calibri" w:cs="" w:asciiTheme="minorAscii" w:hAnsiTheme="minorAscii" w:eastAsiaTheme="minorAscii" w:cstheme="minorBidi"/>
                <w:b w:val="0"/>
                <w:bCs w:val="0"/>
                <w:i w:val="0"/>
                <w:iCs w:val="0"/>
                <w:color w:val="0000FF"/>
                <w:sz w:val="24"/>
                <w:szCs w:val="24"/>
                <w:u w:val="single"/>
                <w:lang w:eastAsia="en-US" w:bidi="ar-SA"/>
              </w:rPr>
            </w:pPr>
          </w:p>
          <w:p w14:paraId="0562CB0E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3170" w:type="dxa"/>
            <w:tcBorders/>
            <w:tcMar/>
          </w:tcPr>
          <w:p w14:paraId="6667B70D" wp14:textId="23BD1994">
            <w:pPr>
              <w:pStyle w:val="Normal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 w:rsidRPr="48F74A3D" w:rsidR="48F74A3D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§ 20 упр. 4 учебника письменно</w:t>
            </w:r>
          </w:p>
          <w:p w:rsidP="48F74A3D" w14:paraId="41F0C86D" wp14:textId="77777777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" w:asciiTheme="minorAscii" w:hAnsiTheme="minorAscii" w:eastAsiaTheme="minorAscii" w:cstheme="minorBidi"/>
                <w:b w:val="0"/>
                <w:bCs w:val="0"/>
                <w:i w:val="0"/>
                <w:iCs w:val="0"/>
                <w:color w:val="0000FF"/>
                <w:sz w:val="24"/>
                <w:szCs w:val="24"/>
                <w:u w:val="single"/>
                <w:lang w:eastAsia="en-US" w:bidi="ar-SA"/>
              </w:rPr>
            </w:pPr>
            <w:hyperlink r:id="R50b627b11204409d">
              <w:r w:rsidRPr="48F74A3D" w:rsidR="48F74A3D">
                <w:rPr>
                  <w:rFonts w:ascii="Calibri" w:hAnsi="Calibri" w:eastAsia="Calibri" w:cs="" w:asciiTheme="minorAscii" w:hAnsiTheme="minorAscii" w:eastAsiaTheme="minorAscii" w:cstheme="minorBidi"/>
                  <w:b w:val="0"/>
                  <w:bCs w:val="0"/>
                  <w:i w:val="0"/>
                  <w:iCs w:val="0"/>
                  <w:color w:val="0000FF"/>
                  <w:sz w:val="24"/>
                  <w:szCs w:val="24"/>
                  <w:u w:val="single"/>
                  <w:lang w:val="ru-RU" w:eastAsia="en-US" w:bidi="ar-SA"/>
                </w:rPr>
                <w:t>https://resh.edu.ru/subject/lesson/2072/start/</w:t>
              </w:r>
            </w:hyperlink>
          </w:p>
          <w:p w14:paraId="4846AFED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Выполнить тренировочные задания</w:t>
            </w:r>
          </w:p>
        </w:tc>
      </w:tr>
    </w:tbl>
    <w:p xmlns:wp14="http://schemas.microsoft.com/office/word/2010/wordml" w14:paraId="34CE0A41" wp14:textId="77777777">
      <w:pPr>
        <w:pStyle w:val="Normal"/>
        <w:spacing w:before="0" w:after="200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type w:val="nextPage"/>
      <w:pgSz w:w="16838" w:h="11906" w:orient="landscape"/>
      <w:pgMar w:top="850" w:right="1134" w:bottom="1701" w:left="1134" w:header="0" w:footer="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xmlns:w15="http://schemas.microsoft.com/office/word/2012/wordml" mc:Ignorable="w14 wp14 w15">
  <w:trackRevisions w:val="false"/>
  <w:zoom w:percent="90"/>
  <w:defaultTabStop w:val="708"/>
  <w:autoHyphenation w:val="true"/>
  <w:compat/>
  <w:themeFontLang w:val="ru-RU" w:eastAsia="" w:bidi=""/>
  <w14:docId w14:val="754332DF"/>
  <w15:docId w15:val="{4a235a44-f33b-473d-a431-7addffc46a70}"/>
  <w:rsids>
    <w:rsidRoot w:val="7758B13E"/>
    <w:rsid w:val="1BC115F9"/>
    <w:rsid w:val="48F74A3D"/>
    <w:rsid w:val="7758B13E"/>
  </w:rsids>
</w:settings>
</file>

<file path=word/styles.xml><?xml version="1.0" encoding="utf-8"?>
<w:styles xmlns:wp14="http://schemas.microsoft.com/office/word/2010/wordprocessingDrawing" xmlns:w="http://schemas.openxmlformats.org/wordprocessingml/2006/main" xmlns:w14="http://schemas.microsoft.com/office/word/2010/wordml" xmlns:mc="http://schemas.openxmlformats.org/markup-compatibility/2006" mc:Ignorable="w14 wp14">
  <w:docDefaults>
    <w:rPrDefault>
      <w:rPr>
        <w:rFonts w:ascii="Calibri" w:hAnsi="Calibri" w:eastAsia="Calibri" w:cs="" w:asciiTheme="minorHAnsi" w:hAnsiTheme="minorHAnsi" w:eastAsiaTheme="minorHAnsi" w:cstheme="minorBid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a2427"/>
    <w:pPr>
      <w:widowControl/>
      <w:suppressAutoHyphens w:val="true"/>
      <w:bidi w:val="0"/>
      <w:spacing w:before="0" w:after="200" w:line="276" w:lineRule="auto"/>
      <w:jc w:val="left"/>
    </w:pPr>
    <w:rPr>
      <w:rFonts w:ascii="Calibri" w:hAnsi="Calibri" w:eastAsia="Calibri" w:cs="" w:asciiTheme="minorHAnsi" w:hAnsiTheme="minorHAnsi" w:eastAsiaTheme="minorHAnsi" w:cstheme="minorBid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Pr>
      <w:color w:val="0563C1" w:themeColor="hyperlink"/>
      <w:u w:val="single"/>
    </w:rPr>
  </w:style>
  <w:style w:type="character" w:styleId="Style15">
    <w:name w:val="Посещённая гиперссылка"/>
    <w:rPr>
      <w:color w:val="80000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spacing w:before="0" w:after="140" w:line="276" w:lineRule="auto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a2427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fontTable" Target="fontTable.xml" Id="rId7" /><Relationship Type="http://schemas.openxmlformats.org/officeDocument/2006/relationships/settings" Target="settings.xml" Id="rId8" /><Relationship Type="http://schemas.openxmlformats.org/officeDocument/2006/relationships/theme" Target="theme/theme1.xml" Id="rId9" /><Relationship Type="http://schemas.openxmlformats.org/officeDocument/2006/relationships/hyperlink" Target="https://goo-gl.ru/OT2z1" TargetMode="External" Id="Ref15467137904c58" /><Relationship Type="http://schemas.openxmlformats.org/officeDocument/2006/relationships/hyperlink" Target="mailto:Evgeniy.astapov69@yandex.ru" TargetMode="External" Id="R64d82f4c28964c77" /><Relationship Type="http://schemas.openxmlformats.org/officeDocument/2006/relationships/hyperlink" Target="https://obrazovaka.ru/test/mezhotraslevye-kompleksy-rossii-9-klass.html" TargetMode="External" Id="Reb9a49af28ee4be5" /><Relationship Type="http://schemas.openxmlformats.org/officeDocument/2006/relationships/hyperlink" Target="https://edu.skysmart.ru/student/zuzevihasa" TargetMode="External" Id="R629e34d684664df9" /><Relationship Type="http://schemas.openxmlformats.org/officeDocument/2006/relationships/hyperlink" Target="https://edu.skysmart.ru/student/zuzevihasa" TargetMode="External" Id="R28dda495a9604676" /><Relationship Type="http://schemas.openxmlformats.org/officeDocument/2006/relationships/hyperlink" Target="mailto:iriso4ka205@rambler.ru" TargetMode="External" Id="R074d46b4e73d427d" /><Relationship Type="http://schemas.openxmlformats.org/officeDocument/2006/relationships/hyperlink" Target="https://resh.edu.ru/subject/lesson/2072/start/" TargetMode="External" Id="R80d3970e65d94b8b" /><Relationship Type="http://schemas.openxmlformats.org/officeDocument/2006/relationships/hyperlink" Target="https://resh.edu.ru/subject/lesson/2072/start/" TargetMode="External" Id="R50b627b11204409d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2020-04-08T17:50:00.0000000Z</dcterms:created>
  <dc:creator>Иванова Татьяна</dc:creator>
  <dc:description/>
  <dc:language>ru-RU</dc:language>
  <lastModifiedBy>tvivanova2010</lastModifiedBy>
  <dcterms:modified xsi:type="dcterms:W3CDTF">2020-11-20T14:12:15.2886925Z</dcterms:modified>
  <revision>26</revision>
  <dc:subject/>
  <dc:title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