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CE" w:rsidRDefault="008E2F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Расписание занятий  9а класса на 26.11.2020 г.</w:t>
      </w:r>
    </w:p>
    <w:tbl>
      <w:tblPr>
        <w:tblStyle w:val="ab"/>
        <w:tblW w:w="15380" w:type="dxa"/>
        <w:tblLayout w:type="fixed"/>
        <w:tblLook w:val="04A0"/>
      </w:tblPr>
      <w:tblGrid>
        <w:gridCol w:w="1296"/>
        <w:gridCol w:w="743"/>
        <w:gridCol w:w="865"/>
        <w:gridCol w:w="1616"/>
        <w:gridCol w:w="1629"/>
        <w:gridCol w:w="3067"/>
        <w:gridCol w:w="2941"/>
        <w:gridCol w:w="3223"/>
      </w:tblGrid>
      <w:tr w:rsidR="00E214CE" w:rsidTr="006021B4">
        <w:tc>
          <w:tcPr>
            <w:tcW w:w="1296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67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941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23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214CE" w:rsidTr="006021B4">
        <w:tc>
          <w:tcPr>
            <w:tcW w:w="1296" w:type="dxa"/>
            <w:vMerge w:val="restart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E214CE" w:rsidRDefault="3929E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29E1D6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616" w:type="dxa"/>
          </w:tcPr>
          <w:p w:rsidR="3934E3DD" w:rsidRDefault="3934E3DD" w:rsidP="3934E3DD">
            <w:pPr>
              <w:spacing w:after="0" w:line="240" w:lineRule="auto"/>
            </w:pPr>
            <w:proofErr w:type="spellStart"/>
            <w:r w:rsidRPr="3934E3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3934E3DD">
              <w:rPr>
                <w:rFonts w:ascii="Times New Roman" w:hAnsi="Times New Roman" w:cs="Times New Roman"/>
                <w:sz w:val="24"/>
                <w:szCs w:val="24"/>
              </w:rPr>
              <w:t xml:space="preserve"> - урок</w:t>
            </w:r>
          </w:p>
          <w:p w:rsidR="00E214CE" w:rsidRDefault="00E214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214CE" w:rsidRDefault="008E2F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              Астапов Е.В.</w:t>
            </w:r>
          </w:p>
        </w:tc>
        <w:tc>
          <w:tcPr>
            <w:tcW w:w="3067" w:type="dxa"/>
          </w:tcPr>
          <w:p w:rsidR="00E214CE" w:rsidRDefault="5C769DFA" w:rsidP="5C769DFA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C769DFA">
              <w:rPr>
                <w:rFonts w:ascii="Times New Roman" w:eastAsia="Times New Roman" w:hAnsi="Times New Roman" w:cs="Times New Roman"/>
                <w:color w:val="000000" w:themeColor="text1"/>
              </w:rPr>
              <w:t>Извержение вулкана.</w:t>
            </w:r>
          </w:p>
          <w:p w:rsidR="00E214CE" w:rsidRDefault="00E214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41" w:type="dxa"/>
          </w:tcPr>
          <w:p w:rsidR="00E214CE" w:rsidRDefault="2C6AF0EF" w:rsidP="2C6AF0EF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C6AF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 конференция. В случае отсутствия связи пройти по ссылке</w:t>
            </w:r>
          </w:p>
          <w:p w:rsidR="00E214CE" w:rsidRDefault="205374F4" w:rsidP="5C769DFA">
            <w:pPr>
              <w:snapToGrid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20537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4">
              <w:r w:rsidRPr="205374F4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https://goo-gl.ru/OT2z1</w:t>
              </w:r>
            </w:hyperlink>
          </w:p>
          <w:p w:rsidR="00E214CE" w:rsidRDefault="00E214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E214CE" w:rsidRDefault="2745B0A7" w:rsidP="2745B0A7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745B0A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Сделать сообщение на тему: Самые большие вулканы мира. </w:t>
            </w:r>
          </w:p>
        </w:tc>
      </w:tr>
      <w:tr w:rsidR="3929E1D6" w:rsidTr="006021B4">
        <w:tc>
          <w:tcPr>
            <w:tcW w:w="1296" w:type="dxa"/>
            <w:vMerge/>
          </w:tcPr>
          <w:p w:rsidR="005509CC" w:rsidRDefault="005509CC"/>
        </w:tc>
        <w:tc>
          <w:tcPr>
            <w:tcW w:w="14084" w:type="dxa"/>
            <w:gridSpan w:val="7"/>
          </w:tcPr>
          <w:p w:rsidR="3929E1D6" w:rsidRDefault="3929E1D6" w:rsidP="3929E1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929E1D6">
              <w:rPr>
                <w:rFonts w:ascii="Times New Roman" w:hAnsi="Times New Roman" w:cs="Times New Roman"/>
                <w:sz w:val="24"/>
                <w:szCs w:val="24"/>
              </w:rPr>
              <w:t>Переход в школу 8.50-9.20</w:t>
            </w:r>
          </w:p>
        </w:tc>
      </w:tr>
      <w:tr w:rsidR="00E214CE" w:rsidTr="006021B4">
        <w:tc>
          <w:tcPr>
            <w:tcW w:w="1296" w:type="dxa"/>
            <w:vMerge/>
          </w:tcPr>
          <w:p w:rsidR="00E214CE" w:rsidRDefault="00E2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9.20 - 10.00</w:t>
            </w:r>
          </w:p>
        </w:tc>
        <w:tc>
          <w:tcPr>
            <w:tcW w:w="1616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629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3067" w:type="dxa"/>
          </w:tcPr>
          <w:p w:rsidR="00E214CE" w:rsidRDefault="008E2F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Сравнительная характеристика неметаллов 6 – А группы. Сера</w:t>
            </w:r>
          </w:p>
        </w:tc>
        <w:tc>
          <w:tcPr>
            <w:tcW w:w="2941" w:type="dxa"/>
          </w:tcPr>
          <w:p w:rsidR="00E214CE" w:rsidRDefault="1B8EAF78" w:rsidP="1B8EA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1B8EAF7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307</w:t>
            </w:r>
          </w:p>
          <w:p w:rsidR="00E214CE" w:rsidRDefault="1B8EAF78" w:rsidP="2745B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1B8EA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“Химия “ 9 класс - Габриелян. </w:t>
            </w:r>
            <w:hyperlink r:id="rId5">
              <w:r w:rsidRPr="1B8EA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https://resh.edu.ru/subject/lesson/2434/start/</w:t>
              </w:r>
            </w:hyperlink>
          </w:p>
          <w:p w:rsidR="00E214CE" w:rsidRDefault="00E2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E214CE" w:rsidRDefault="2745B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2745B0A7">
              <w:rPr>
                <w:rFonts w:ascii="Times New Roman" w:eastAsia="Times New Roman" w:hAnsi="Times New Roman" w:cs="Times New Roman"/>
              </w:rPr>
              <w:t>п. 13, упр. 5 учебника</w:t>
            </w:r>
          </w:p>
        </w:tc>
      </w:tr>
      <w:tr w:rsidR="00E214CE" w:rsidTr="006021B4">
        <w:tc>
          <w:tcPr>
            <w:tcW w:w="1296" w:type="dxa"/>
            <w:vMerge/>
          </w:tcPr>
          <w:p w:rsidR="00E214CE" w:rsidRDefault="00E2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616" w:type="dxa"/>
          </w:tcPr>
          <w:p w:rsidR="00E214CE" w:rsidRDefault="008E2F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Очная консультация</w:t>
            </w:r>
          </w:p>
          <w:p w:rsidR="00E214CE" w:rsidRDefault="00E2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Воронцова О.И.</w:t>
            </w:r>
          </w:p>
        </w:tc>
        <w:tc>
          <w:tcPr>
            <w:tcW w:w="3067" w:type="dxa"/>
          </w:tcPr>
          <w:p w:rsidR="00E214CE" w:rsidRDefault="00550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брать тему урока" w:history="1">
              <w:r w:rsidR="00EF1FCA" w:rsidRPr="00EF1FC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Ассимиляция и </w:t>
              </w:r>
              <w:proofErr w:type="spellStart"/>
              <w:r w:rsidR="00EF1FCA" w:rsidRPr="00EF1FC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диссимиляция</w:t>
              </w:r>
              <w:proofErr w:type="gramStart"/>
              <w:r w:rsidR="00EF1FCA" w:rsidRPr="00EF1FC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.М</w:t>
              </w:r>
              <w:proofErr w:type="gramEnd"/>
              <w:r w:rsidR="00EF1FCA" w:rsidRPr="00EF1FC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етаболизм</w:t>
              </w:r>
              <w:proofErr w:type="spellEnd"/>
              <w:r w:rsidR="00EF1FCA">
                <w:rPr>
                  <w:rStyle w:val="ac"/>
                  <w:rFonts w:ascii="PT Sans Caption" w:hAnsi="PT Sans Caption"/>
                  <w:color w:val="1963A1"/>
                  <w:sz w:val="21"/>
                  <w:szCs w:val="21"/>
                  <w:u w:val="none"/>
                  <w:shd w:val="clear" w:color="auto" w:fill="FFFFFF"/>
                </w:rPr>
                <w:t>.</w:t>
              </w:r>
            </w:hyperlink>
          </w:p>
        </w:tc>
        <w:tc>
          <w:tcPr>
            <w:tcW w:w="2941" w:type="dxa"/>
          </w:tcPr>
          <w:p w:rsidR="00E214CE" w:rsidRPr="00EF1FCA" w:rsidRDefault="205374F4" w:rsidP="205374F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</w:rPr>
            </w:pPr>
            <w:r w:rsidRPr="205374F4">
              <w:rPr>
                <w:rFonts w:ascii="Times New Roman" w:eastAsiaTheme="minorEastAsia" w:hAnsi="Times New Roman" w:cs="Times New Roman"/>
                <w:sz w:val="24"/>
                <w:szCs w:val="24"/>
              </w:rPr>
              <w:t>Кабинет 307</w:t>
            </w:r>
          </w:p>
          <w:p w:rsidR="00E214CE" w:rsidRPr="00EF1FCA" w:rsidRDefault="205374F4" w:rsidP="2745B0A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</w:rPr>
            </w:pPr>
            <w:r w:rsidRPr="205374F4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сайтом</w:t>
            </w:r>
            <w:proofErr w:type="gramStart"/>
            <w:r w:rsidRPr="205374F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205374F4">
              <w:rPr>
                <w:rFonts w:ascii="Times New Roman" w:eastAsiaTheme="minorEastAsia" w:hAnsi="Times New Roman" w:cs="Times New Roman"/>
                <w:sz w:val="24"/>
                <w:szCs w:val="24"/>
              </w:rPr>
              <w:t>ешу ОГЭ</w:t>
            </w:r>
          </w:p>
        </w:tc>
        <w:tc>
          <w:tcPr>
            <w:tcW w:w="3223" w:type="dxa"/>
          </w:tcPr>
          <w:p w:rsidR="00E214CE" w:rsidRDefault="2745B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20 учебника.</w:t>
            </w:r>
            <w:bookmarkStart w:id="0" w:name="_GoBack"/>
            <w:bookmarkEnd w:id="0"/>
          </w:p>
        </w:tc>
      </w:tr>
      <w:tr w:rsidR="00E214CE" w:rsidTr="006021B4">
        <w:tc>
          <w:tcPr>
            <w:tcW w:w="1296" w:type="dxa"/>
            <w:vMerge/>
          </w:tcPr>
          <w:p w:rsidR="00E214CE" w:rsidRDefault="00E2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4" w:type="dxa"/>
            <w:gridSpan w:val="7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из школы   10.50-11.30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214CE" w:rsidTr="006021B4">
        <w:tc>
          <w:tcPr>
            <w:tcW w:w="1296" w:type="dxa"/>
            <w:vMerge/>
          </w:tcPr>
          <w:p w:rsidR="00E214CE" w:rsidRDefault="00E2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616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067" w:type="dxa"/>
          </w:tcPr>
          <w:p w:rsidR="00E214CE" w:rsidRDefault="097AD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7AD2C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2941" w:type="dxa"/>
          </w:tcPr>
          <w:p w:rsidR="00E214CE" w:rsidRDefault="097AD2C3" w:rsidP="097AD2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97AD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97AD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</w:t>
            </w:r>
          </w:p>
          <w:p w:rsidR="00E214CE" w:rsidRDefault="097AD2C3" w:rsidP="097AD2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7AD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посмотреть ролик </w:t>
            </w:r>
            <w:hyperlink r:id="rId7">
              <w:r w:rsidRPr="097AD2C3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https://resh.edu.ru/subject/lesson/2041/start/</w:t>
              </w:r>
            </w:hyperlink>
          </w:p>
          <w:p w:rsidR="00E214CE" w:rsidRDefault="097AD2C3" w:rsidP="097AD2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97AD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Учебник:</w:t>
            </w:r>
            <w:r w:rsidRPr="097AD2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97AD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Учебник: Геометрия, 9 класс./Л.С. </w:t>
            </w:r>
            <w:proofErr w:type="spellStart"/>
            <w:r w:rsidRPr="097AD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97AD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Выписать </w:t>
            </w:r>
            <w:r w:rsidRPr="097AD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теорему с доказательством.</w:t>
            </w:r>
          </w:p>
          <w:p w:rsidR="00E214CE" w:rsidRDefault="2745B0A7" w:rsidP="097AD2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ОГЭ: №16-19, 9 вариант. </w:t>
            </w:r>
            <w:proofErr w:type="gramStart"/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(ОГЭ 2021.</w:t>
            </w:r>
            <w:proofErr w:type="gramEnd"/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Математика. </w:t>
            </w:r>
            <w:proofErr w:type="gramStart"/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Типовые варианты экзаменационных заданий от разработчиков ОГЭ/ И.Р. Высоцкий и др. – М.: Издательство «Экзамен», 2021)</w:t>
            </w:r>
            <w:proofErr w:type="gramEnd"/>
          </w:p>
        </w:tc>
        <w:tc>
          <w:tcPr>
            <w:tcW w:w="3223" w:type="dxa"/>
          </w:tcPr>
          <w:p w:rsidR="00E214CE" w:rsidRDefault="097AD2C3" w:rsidP="097AD2C3">
            <w:pPr>
              <w:spacing w:after="0" w:line="240" w:lineRule="auto"/>
            </w:pPr>
            <w:r w:rsidRPr="097AD2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П.102 учебника – выучить теорему с доказательством. Выполнить №1025(</w:t>
            </w:r>
            <w:proofErr w:type="spellStart"/>
            <w:r w:rsidRPr="097AD2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97AD2C3"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97AD2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214CE" w:rsidRDefault="097AD2C3" w:rsidP="097AD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97AD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 w:rsidRPr="097AD2C3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97AD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8">
              <w:r w:rsidRPr="097AD2C3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E214CE" w:rsidTr="006021B4">
        <w:tc>
          <w:tcPr>
            <w:tcW w:w="1296" w:type="dxa"/>
            <w:vMerge/>
          </w:tcPr>
          <w:p w:rsidR="00E214CE" w:rsidRDefault="00E2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865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16" w:type="dxa"/>
          </w:tcPr>
          <w:p w:rsidR="00E214CE" w:rsidRDefault="2745B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</w:tcPr>
          <w:p w:rsidR="00E214CE" w:rsidRDefault="008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3067" w:type="dxa"/>
          </w:tcPr>
          <w:p w:rsidR="00E214CE" w:rsidRDefault="2745B0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745B0A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программирование Знакомство с языком Паскаль</w:t>
            </w:r>
          </w:p>
        </w:tc>
        <w:tc>
          <w:tcPr>
            <w:tcW w:w="2941" w:type="dxa"/>
          </w:tcPr>
          <w:p w:rsidR="00E214CE" w:rsidRDefault="008E2F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8E2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(подгруппа)</w:t>
            </w:r>
          </w:p>
          <w:p w:rsidR="00E214CE" w:rsidRDefault="008E2F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 изучить параграф 8-9</w:t>
            </w:r>
          </w:p>
        </w:tc>
        <w:tc>
          <w:tcPr>
            <w:tcW w:w="3223" w:type="dxa"/>
          </w:tcPr>
          <w:p w:rsidR="00E214CE" w:rsidRDefault="2745B0A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письменно на вопросы после параграфа 9 на стр. 68-69, прислать на проверку</w:t>
            </w:r>
          </w:p>
        </w:tc>
      </w:tr>
      <w:tr w:rsidR="00E214CE" w:rsidTr="006021B4">
        <w:tc>
          <w:tcPr>
            <w:tcW w:w="1296" w:type="dxa"/>
            <w:vMerge/>
          </w:tcPr>
          <w:p w:rsidR="00E214CE" w:rsidRDefault="00E2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nil"/>
            </w:tcBorders>
          </w:tcPr>
          <w:p w:rsidR="00E214CE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16" w:type="dxa"/>
            <w:tcBorders>
              <w:top w:val="nil"/>
            </w:tcBorders>
          </w:tcPr>
          <w:p w:rsidR="00E214CE" w:rsidRDefault="2745B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</w:t>
            </w:r>
            <w:proofErr w:type="gramStart"/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Borders>
              <w:top w:val="nil"/>
            </w:tcBorders>
          </w:tcPr>
          <w:p w:rsidR="00E214CE" w:rsidRDefault="008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  <w:p w:rsidR="00E214CE" w:rsidRDefault="008E2F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E214CE" w:rsidRDefault="00E2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:rsidR="00E214CE" w:rsidRDefault="008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Молодёжные субкультуры</w:t>
            </w:r>
          </w:p>
        </w:tc>
        <w:tc>
          <w:tcPr>
            <w:tcW w:w="2941" w:type="dxa"/>
            <w:tcBorders>
              <w:top w:val="nil"/>
            </w:tcBorders>
          </w:tcPr>
          <w:p w:rsidR="00E214CE" w:rsidRDefault="008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конференция</w:t>
            </w:r>
          </w:p>
          <w:p w:rsidR="00E214CE" w:rsidRDefault="008E2F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E214CE" w:rsidRDefault="005509CC" w:rsidP="2745B0A7">
            <w:pPr>
              <w:spacing w:after="0" w:line="240" w:lineRule="auto"/>
              <w:rPr>
                <w:color w:val="4F81BD" w:themeColor="accent1"/>
                <w:u w:val="single"/>
              </w:rPr>
            </w:pPr>
            <w:hyperlink r:id="rId9">
              <w:r w:rsidR="2745B0A7" w:rsidRPr="2745B0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https://nsportal.ru/shkola/inostrannye-yazyki/nemetskiy-yazyk/library/2014/03/11/molodezhnye-kultury-i-subkultury</w:t>
              </w:r>
            </w:hyperlink>
          </w:p>
          <w:p w:rsidR="00E214CE" w:rsidRDefault="00E2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E214CE" w:rsidRDefault="2745B0A7">
            <w:pPr>
              <w:spacing w:after="0" w:line="240" w:lineRule="auto"/>
            </w:pPr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с. 80, упр.1(</w:t>
            </w:r>
            <w:proofErr w:type="spellStart"/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а,b</w:t>
            </w:r>
            <w:proofErr w:type="spellEnd"/>
            <w:r w:rsidRPr="2745B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прочитать, понять. Выписать словарные слова</w:t>
            </w:r>
          </w:p>
        </w:tc>
        <w:tc>
          <w:tcPr>
            <w:tcW w:w="3223" w:type="dxa"/>
            <w:tcBorders>
              <w:top w:val="nil"/>
            </w:tcBorders>
          </w:tcPr>
          <w:p w:rsidR="00E214CE" w:rsidRDefault="2745B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C. 80 упр. 1 (с) учебника ответить на вопросы</w:t>
            </w:r>
          </w:p>
          <w:p w:rsidR="00E214CE" w:rsidRDefault="008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отправить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008E2F25" w:rsidTr="006021B4">
        <w:tc>
          <w:tcPr>
            <w:tcW w:w="1296" w:type="dxa"/>
            <w:vMerge/>
          </w:tcPr>
          <w:p w:rsidR="008E2F25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E2F25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8E2F25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616" w:type="dxa"/>
          </w:tcPr>
          <w:p w:rsidR="008E2F25" w:rsidRDefault="2745B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8E2F25" w:rsidRDefault="008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Кукушкина Л.Х.</w:t>
            </w:r>
          </w:p>
        </w:tc>
        <w:tc>
          <w:tcPr>
            <w:tcW w:w="3067" w:type="dxa"/>
          </w:tcPr>
          <w:p w:rsidR="008E2F25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года </w:t>
            </w:r>
          </w:p>
        </w:tc>
        <w:tc>
          <w:tcPr>
            <w:tcW w:w="2941" w:type="dxa"/>
          </w:tcPr>
          <w:p w:rsidR="008E2F25" w:rsidRDefault="008E2F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8E2F25" w:rsidRDefault="008E2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  работа по учебнику. Учебник  стр.86 выполнить задания № 1-3 из рубрики «Вопросы и задания для работы с текстом учебника»</w:t>
            </w:r>
          </w:p>
        </w:tc>
        <w:tc>
          <w:tcPr>
            <w:tcW w:w="3223" w:type="dxa"/>
          </w:tcPr>
          <w:p w:rsidR="008E2F25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стр.80-86 читать и пересказывать.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w:rsidR="008E2F25" w:rsidTr="006021B4">
        <w:tc>
          <w:tcPr>
            <w:tcW w:w="1296" w:type="dxa"/>
            <w:vMerge/>
          </w:tcPr>
          <w:p w:rsidR="008E2F25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E2F25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8E2F25" w:rsidRDefault="008E2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1616" w:type="dxa"/>
          </w:tcPr>
          <w:p w:rsidR="008E2F25" w:rsidRDefault="008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8E2F25" w:rsidRDefault="008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E2F25" w:rsidRDefault="008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культура.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067" w:type="dxa"/>
          </w:tcPr>
          <w:p w:rsidR="008E2F25" w:rsidRDefault="2745B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2941" w:type="dxa"/>
          </w:tcPr>
          <w:p w:rsidR="008E2F25" w:rsidRDefault="2745B0A7" w:rsidP="2745B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В</w:t>
            </w:r>
            <w:proofErr w:type="gramEnd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связи:          </w:t>
            </w:r>
            <w:hyperlink r:id="rId10">
              <w:r w:rsidRPr="2745B0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https://resh.edu.ru/subject/lesson/3222/start/</w:t>
              </w:r>
            </w:hyperlink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E2F25" w:rsidRDefault="2745B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Физическая культура 8-9 кла</w:t>
            </w:r>
            <w:proofErr w:type="gramStart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сс стр</w:t>
            </w:r>
            <w:proofErr w:type="gramEnd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3223" w:type="dxa"/>
          </w:tcPr>
          <w:p w:rsidR="008E2F25" w:rsidRDefault="2745B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2745B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(3 подхода по 15 раз)</w:t>
            </w:r>
          </w:p>
        </w:tc>
      </w:tr>
    </w:tbl>
    <w:p w:rsidR="00E214CE" w:rsidRDefault="008E2F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E214CE" w:rsidRDefault="008E2F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9а класса </w:t>
      </w:r>
    </w:p>
    <w:tbl>
      <w:tblPr>
        <w:tblStyle w:val="1"/>
        <w:tblW w:w="15022" w:type="dxa"/>
        <w:tblInd w:w="-34" w:type="dxa"/>
        <w:tblLook w:val="04A0"/>
      </w:tblPr>
      <w:tblGrid>
        <w:gridCol w:w="2878"/>
        <w:gridCol w:w="1366"/>
        <w:gridCol w:w="2010"/>
        <w:gridCol w:w="2202"/>
        <w:gridCol w:w="1753"/>
        <w:gridCol w:w="315"/>
        <w:gridCol w:w="974"/>
        <w:gridCol w:w="1562"/>
        <w:gridCol w:w="1740"/>
        <w:gridCol w:w="222"/>
      </w:tblGrid>
      <w:tr w:rsidR="00E214CE" w:rsidTr="24EEFC6E">
        <w:tc>
          <w:tcPr>
            <w:tcW w:w="2879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1366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10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02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53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289" w:type="dxa"/>
            <w:gridSpan w:val="2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2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40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E214CE" w:rsidRDefault="00E214CE"/>
        </w:tc>
      </w:tr>
      <w:tr w:rsidR="00E214CE" w:rsidTr="24EEFC6E">
        <w:tc>
          <w:tcPr>
            <w:tcW w:w="14801" w:type="dxa"/>
            <w:gridSpan w:val="9"/>
          </w:tcPr>
          <w:p w:rsidR="00E214CE" w:rsidRDefault="00E21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14.30 -15.00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E214CE" w:rsidRDefault="00E214CE"/>
        </w:tc>
      </w:tr>
      <w:tr w:rsidR="00E214CE" w:rsidTr="24EEFC6E">
        <w:tc>
          <w:tcPr>
            <w:tcW w:w="2879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26.11.2020</w:t>
            </w:r>
          </w:p>
          <w:p w:rsidR="00E214CE" w:rsidRDefault="2745B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745B0A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214CE" w:rsidRDefault="00E214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214CE" w:rsidRDefault="00E214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E214CE" w:rsidRDefault="008E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15.00 -15.30</w:t>
            </w:r>
          </w:p>
          <w:p w:rsidR="00E214CE" w:rsidRDefault="00E214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0" w:type="dxa"/>
            <w:gridSpan w:val="3"/>
          </w:tcPr>
          <w:p w:rsidR="00E214CE" w:rsidRDefault="24EEFC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4EEF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24EEF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час на тему “Решение конфликтных ситуаций”.</w:t>
            </w:r>
          </w:p>
        </w:tc>
        <w:tc>
          <w:tcPr>
            <w:tcW w:w="4276" w:type="dxa"/>
            <w:gridSpan w:val="3"/>
          </w:tcPr>
          <w:p w:rsidR="00E214CE" w:rsidRDefault="24EEFC6E">
            <w:r w:rsidRPr="24EEF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24EEF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24EEF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24EEF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24EEF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24EEF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24EEF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9" w:type="dxa"/>
          </w:tcPr>
          <w:p w:rsidR="00E214CE" w:rsidRDefault="00E214CE">
            <w:pPr>
              <w:suppressAutoHyphens w:val="0"/>
              <w:spacing w:after="0" w:line="240" w:lineRule="auto"/>
              <w:rPr>
                <w:sz w:val="20"/>
              </w:rPr>
            </w:pPr>
          </w:p>
        </w:tc>
      </w:tr>
    </w:tbl>
    <w:p w:rsidR="00E214CE" w:rsidRDefault="00E214CE">
      <w:pPr>
        <w:rPr>
          <w:rFonts w:ascii="Times New Roman" w:hAnsi="Times New Roman" w:cs="Times New Roman"/>
          <w:sz w:val="24"/>
          <w:szCs w:val="24"/>
        </w:rPr>
      </w:pPr>
    </w:p>
    <w:sectPr w:rsidR="00E214CE" w:rsidSect="005509CC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compat/>
  <w:rsids>
    <w:rsidRoot w:val="5C769DFA"/>
    <w:rsid w:val="005509CC"/>
    <w:rsid w:val="006021B4"/>
    <w:rsid w:val="008E2F25"/>
    <w:rsid w:val="00E214CE"/>
    <w:rsid w:val="00EF1FCA"/>
    <w:rsid w:val="097AD2C3"/>
    <w:rsid w:val="1B8EAF78"/>
    <w:rsid w:val="205374F4"/>
    <w:rsid w:val="24EEFC6E"/>
    <w:rsid w:val="2745B0A7"/>
    <w:rsid w:val="2C6AF0EF"/>
    <w:rsid w:val="3929E1D6"/>
    <w:rsid w:val="3934E3DD"/>
    <w:rsid w:val="5C769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509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509CC"/>
    <w:rPr>
      <w:color w:val="0000FF" w:themeColor="hyperlink"/>
      <w:u w:val="single"/>
    </w:rPr>
  </w:style>
  <w:style w:type="character" w:customStyle="1" w:styleId="a3">
    <w:name w:val="Посещённая гиперссылка"/>
    <w:rsid w:val="005509CC"/>
    <w:rPr>
      <w:color w:val="800000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5509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4">
    <w:name w:val="Заголовок"/>
    <w:basedOn w:val="a"/>
    <w:next w:val="a5"/>
    <w:qFormat/>
    <w:rsid w:val="005509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509CC"/>
    <w:pPr>
      <w:spacing w:after="140"/>
    </w:pPr>
  </w:style>
  <w:style w:type="paragraph" w:styleId="a6">
    <w:name w:val="List"/>
    <w:basedOn w:val="a5"/>
    <w:rsid w:val="005509CC"/>
    <w:rPr>
      <w:rFonts w:cs="Lucida Sans"/>
    </w:rPr>
  </w:style>
  <w:style w:type="paragraph" w:styleId="a7">
    <w:name w:val="caption"/>
    <w:basedOn w:val="a"/>
    <w:qFormat/>
    <w:rsid w:val="005509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5509CC"/>
    <w:pPr>
      <w:suppressLineNumbers/>
    </w:pPr>
    <w:rPr>
      <w:rFonts w:cs="Lucida Sans"/>
    </w:rPr>
  </w:style>
  <w:style w:type="paragraph" w:styleId="a9">
    <w:name w:val="Title"/>
    <w:basedOn w:val="a"/>
    <w:next w:val="a5"/>
    <w:qFormat/>
    <w:rsid w:val="005509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No Spacing"/>
    <w:uiPriority w:val="1"/>
    <w:qFormat/>
    <w:rsid w:val="005509CC"/>
    <w:rPr>
      <w:sz w:val="22"/>
    </w:rPr>
  </w:style>
  <w:style w:type="table" w:styleId="ab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50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No Spacing"/>
    <w:uiPriority w:val="1"/>
    <w:qFormat/>
    <w:rPr>
      <w:sz w:val="22"/>
    </w:rPr>
  </w:style>
  <w:style w:type="table" w:styleId="ab">
    <w:name w:val="Table Grid"/>
    <w:basedOn w:val="a1"/>
    <w:uiPriority w:val="59"/>
    <w:rsid w:val="003601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BA7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evala@yandex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41/star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434/start/" TargetMode="External"/><Relationship Id="rId10" Type="http://schemas.openxmlformats.org/officeDocument/2006/relationships/hyperlink" Target="https://resh.edu.ru/subject/lesson/3222/start/" TargetMode="External"/><Relationship Id="rId4" Type="http://schemas.openxmlformats.org/officeDocument/2006/relationships/hyperlink" Target="https://goo-gl.ru/OT2z1" TargetMode="External"/><Relationship Id="rId9" Type="http://schemas.openxmlformats.org/officeDocument/2006/relationships/hyperlink" Target="https://nsportal.ru/shkola/inostrannye-yazyki/nemetskiy-yazyk/library/2014/03/11/molodezhnye-kultury-i-sub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Татьяна</cp:lastModifiedBy>
  <cp:revision>2</cp:revision>
  <dcterms:created xsi:type="dcterms:W3CDTF">2020-11-23T06:25:00Z</dcterms:created>
  <dcterms:modified xsi:type="dcterms:W3CDTF">2020-11-23T06:25:00Z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