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F6789" w:rsidP="2EAAEC5A" w:rsidRDefault="2EAAEC5A" w14:paraId="22EFDA0A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EAAEC5A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</w:t>
      </w:r>
      <w:r w:rsidRPr="2EAAEC5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03.12.2020</w:t>
      </w:r>
      <w:r w:rsidRPr="2EAAEC5A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276" w:type="dxa"/>
        <w:tblLayout w:type="fixed"/>
        <w:tblLook w:val="04A0"/>
      </w:tblPr>
      <w:tblGrid>
        <w:gridCol w:w="1296"/>
        <w:gridCol w:w="743"/>
        <w:gridCol w:w="896"/>
        <w:gridCol w:w="1081"/>
        <w:gridCol w:w="1941"/>
        <w:gridCol w:w="2100"/>
        <w:gridCol w:w="4384"/>
        <w:gridCol w:w="2835"/>
      </w:tblGrid>
      <w:tr xmlns:wp14="http://schemas.microsoft.com/office/word/2010/wordml" w:rsidR="002F6789" w:rsidTr="233897F9" w14:paraId="0C34F9D8" wp14:textId="77777777">
        <w:tc>
          <w:tcPr>
            <w:tcW w:w="1296" w:type="dxa"/>
            <w:tcMar/>
          </w:tcPr>
          <w:p w:rsidR="002F6789" w:rsidRDefault="008F541E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F6789" w:rsidRDefault="008F541E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Mar/>
          </w:tcPr>
          <w:p w:rsidR="002F6789" w:rsidRDefault="008F541E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F6789" w:rsidRDefault="008F541E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="002F6789" w:rsidRDefault="008F541E" w14:paraId="62667977" wp14:textId="447D001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3897F9" w:rsidR="233897F9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Mar/>
          </w:tcPr>
          <w:p w:rsidR="002F6789" w:rsidRDefault="008F541E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Mar/>
          </w:tcPr>
          <w:p w:rsidR="002F6789" w:rsidRDefault="008F541E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2F6789" w:rsidRDefault="008F541E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233897F9" w14:paraId="2CFE0F7C" wp14:textId="77777777">
        <w:tc>
          <w:tcPr>
            <w:tcW w:w="1296" w:type="dxa"/>
            <w:vMerge w:val="restart"/>
            <w:tcMar/>
          </w:tcPr>
          <w:p w:rsidR="2EAAEC5A" w:rsidP="2EAAEC5A" w:rsidRDefault="2EAAEC5A" w14:paraId="45E5F2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AAEC5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2F6789" w:rsidRDefault="008F541E" w14:paraId="148D599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2F6789" w:rsidRDefault="008F541E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Mar/>
          </w:tcPr>
          <w:p w:rsidR="002F6789" w:rsidRDefault="008F541E" w14:paraId="670F87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  <w:tcMar/>
          </w:tcPr>
          <w:p w:rsidR="002F6789" w:rsidRDefault="008F541E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  <w:tcMar/>
          </w:tcPr>
          <w:p w:rsidR="002F6789" w:rsidRDefault="008F541E" w14:paraId="6ECA248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00" w:type="dxa"/>
            <w:tcMar/>
          </w:tcPr>
          <w:p w:rsidR="002F6789" w:rsidP="6F3B645D" w:rsidRDefault="002F6789" w14:paraId="6C583F8C" wp14:textId="62D613D9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Контрольная работа</w:t>
            </w:r>
          </w:p>
          <w:p w:rsidR="002F6789" w:rsidP="6F3B645D" w:rsidRDefault="002F6789" w14:paraId="672A6659" wp14:textId="2AE4D4AD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384" w:type="dxa"/>
            <w:tcMar/>
          </w:tcPr>
          <w:p w:rsidR="002F6789" w:rsidP="6F3B645D" w:rsidRDefault="4FCE905F" w14:paraId="1F0433ED" wp14:textId="2CBB6829">
            <w:pPr>
              <w:pStyle w:val="a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Конференция ZOOM.   </w:t>
            </w:r>
          </w:p>
          <w:p w:rsidR="002F6789" w:rsidP="6F3B645D" w:rsidRDefault="4FCE905F" w14:paraId="2DEEC7AD" wp14:textId="4449331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связи  </w:t>
            </w:r>
          </w:p>
          <w:p w:rsidR="002F6789" w:rsidP="233897F9" w:rsidRDefault="4FCE905F" w14:paraId="100C5B58" wp14:textId="16693635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33897F9" w:rsidR="23389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Выполнить контрольную работу, прикрепленный файл в АСУ РСО</w:t>
            </w:r>
          </w:p>
        </w:tc>
        <w:tc>
          <w:tcPr>
            <w:tcW w:w="2835" w:type="dxa"/>
            <w:tcMar/>
          </w:tcPr>
          <w:p w:rsidR="002F6789" w:rsidP="0FC9CFCA" w:rsidRDefault="0FC9CFCA" w14:paraId="6D4DEF1B" wp14:textId="7D5A31B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3B645D" w:rsidR="6F3B645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Не задано.</w:t>
            </w:r>
          </w:p>
        </w:tc>
      </w:tr>
      <w:tr xmlns:wp14="http://schemas.microsoft.com/office/word/2010/wordml" w:rsidR="002F6789" w:rsidTr="233897F9" w14:paraId="2BBA9F48" wp14:textId="77777777">
        <w:tc>
          <w:tcPr>
            <w:tcW w:w="1296" w:type="dxa"/>
            <w:vMerge/>
            <w:tcMar/>
          </w:tcPr>
          <w:p w:rsidR="002F6789" w:rsidRDefault="002F6789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Mar/>
          </w:tcPr>
          <w:p w:rsidR="002F6789" w:rsidRDefault="008F541E" w14:paraId="228D0F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F6789" w:rsidRDefault="008F541E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2F6789" w:rsidRDefault="008F541E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F6789" w:rsidRDefault="008F541E" w14:paraId="0D4E81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2F6789" w:rsidRDefault="002F6789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="002F6789" w:rsidP="2EAAEC5A" w:rsidRDefault="6E4E8879" w14:paraId="698131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4E8879">
              <w:rPr>
                <w:rFonts w:ascii="Times New Roman" w:hAnsi="Times New Roman" w:eastAsia="Times New Roman" w:cs="Times New Roman"/>
                <w:sz w:val="24"/>
                <w:szCs w:val="24"/>
              </w:rPr>
              <w:t>Мы прилежно работали</w:t>
            </w:r>
          </w:p>
        </w:tc>
        <w:tc>
          <w:tcPr>
            <w:tcW w:w="4384" w:type="dxa"/>
            <w:tcMar/>
          </w:tcPr>
          <w:p w:rsidR="002F6789" w:rsidRDefault="008F541E" w14:paraId="40FC72BA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F6789" w:rsidRDefault="6E4E8879" w14:paraId="4EE3165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4E88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2F6789" w:rsidP="6E4E8879" w:rsidRDefault="6E4E8879" w14:paraId="489A1D2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4E88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Посмотрите презентацию</w:t>
            </w:r>
          </w:p>
          <w:p w:rsidR="002F6789" w:rsidP="6E4E8879" w:rsidRDefault="00754C90" w14:paraId="2F17E059" wp14:textId="77777777">
            <w:pPr>
              <w:rPr>
                <w:rFonts w:ascii="Calibri" w:hAnsi="Calibri" w:eastAsia="Calibri" w:cs="Calibri"/>
                <w:color w:val="4F81BD" w:themeColor="accent1"/>
              </w:rPr>
            </w:pPr>
            <w:hyperlink r:id="rId5">
              <w:r w:rsidRPr="6E4E8879" w:rsidR="6E4E8879">
                <w:rPr>
                  <w:rStyle w:val="ab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https://kopilkaurokov.ru/nemeckiy/presentacii/priezientatsiia-dlia-urokov-niemietskogho-iazyka-goroda-zolotogho-kol-tsa-rossii</w:t>
              </w:r>
            </w:hyperlink>
          </w:p>
          <w:p w:rsidRPr="0082045E" w:rsidR="002F6789" w:rsidP="0082045E" w:rsidRDefault="6E4E8879" w14:paraId="02621A3F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54 упр. 6(</w:t>
            </w:r>
            <w:proofErr w:type="spellStart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b</w:t>
            </w:r>
            <w:proofErr w:type="spellEnd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) - текст “</w:t>
            </w:r>
            <w:proofErr w:type="spellStart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Rostow</w:t>
            </w:r>
            <w:proofErr w:type="spellEnd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Weliki</w:t>
            </w:r>
            <w:proofErr w:type="spellEnd"/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” прочитать, перевести текст</w:t>
            </w:r>
          </w:p>
        </w:tc>
        <w:tc>
          <w:tcPr>
            <w:tcW w:w="2835" w:type="dxa"/>
            <w:tcMar/>
          </w:tcPr>
          <w:p w:rsidR="6E4E8879" w:rsidP="6E4E8879" w:rsidRDefault="6E4E8879" w14:paraId="6F241940" wp14:textId="591E914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с. 55 </w:t>
            </w: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</w:t>
            </w: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6(b) </w:t>
            </w: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учебника - текст “</w:t>
            </w:r>
            <w:proofErr w:type="spellStart"/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Rostow</w:t>
            </w:r>
            <w:proofErr w:type="spellEnd"/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Weliki</w:t>
            </w:r>
            <w:proofErr w:type="spellEnd"/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” </w:t>
            </w:r>
          </w:p>
          <w:p w:rsidR="6E4E8879" w:rsidP="6E4E8879" w:rsidRDefault="6E4E8879" w14:paraId="2D573641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E4E8879">
              <w:rPr>
                <w:rFonts w:ascii="Times New Roman" w:hAnsi="Times New Roman" w:eastAsia="Times New Roman" w:cs="Times New Roman"/>
                <w:color w:val="000000" w:themeColor="text1"/>
              </w:rPr>
              <w:t>выписать предложения для пересказа</w:t>
            </w:r>
          </w:p>
          <w:p w:rsidR="002F6789" w:rsidRDefault="008F541E" w14:paraId="0BC9098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</w:tr>
      <w:tr xmlns:wp14="http://schemas.microsoft.com/office/word/2010/wordml" w:rsidR="002F6789" w:rsidTr="233897F9" w14:paraId="62CFD44C" wp14:textId="77777777">
        <w:trPr>
          <w:trHeight w:val="1393"/>
        </w:trPr>
        <w:tc>
          <w:tcPr>
            <w:tcW w:w="1296" w:type="dxa"/>
            <w:vMerge/>
            <w:tcMar/>
          </w:tcPr>
          <w:p w:rsidR="002F6789" w:rsidRDefault="002F6789" w14:paraId="6A05A8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7144751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  <w:tcMar/>
          </w:tcPr>
          <w:p w:rsidR="002F6789" w:rsidRDefault="0FC9CFCA" w14:paraId="2B05C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9.10-9.40</w:t>
            </w:r>
          </w:p>
        </w:tc>
        <w:tc>
          <w:tcPr>
            <w:tcW w:w="1081" w:type="dxa"/>
            <w:tcMar/>
          </w:tcPr>
          <w:p w:rsidR="002F6789" w:rsidRDefault="0FC9CFCA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FC9CFCA"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941" w:type="dxa"/>
            <w:tcMar/>
          </w:tcPr>
          <w:p w:rsidR="002F6789" w:rsidRDefault="008F541E" w14:paraId="004752B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Информатика Мальцева И.К.</w:t>
            </w:r>
          </w:p>
        </w:tc>
        <w:tc>
          <w:tcPr>
            <w:tcW w:w="2100" w:type="dxa"/>
            <w:tcMar/>
          </w:tcPr>
          <w:p w:rsidR="002F6789" w:rsidP="6F3B645D" w:rsidRDefault="002F6789" w14:paraId="77640F97" wp14:textId="749E55C3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Тексты в компьютерной памяти</w:t>
            </w:r>
          </w:p>
          <w:p w:rsidR="002F6789" w:rsidP="6F3B645D" w:rsidRDefault="002F6789" w14:paraId="5A39BBE3" wp14:textId="3A6AEADB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Mar/>
          </w:tcPr>
          <w:p w:rsidR="002F6789" w:rsidP="6F3B645D" w:rsidRDefault="0FC9CFCA" w14:paraId="3CE5B5C3" wp14:textId="50A43D83">
            <w:pPr>
              <w:tabs>
                <w:tab w:val="left" w:pos="8477"/>
              </w:tabs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2F6789" w:rsidP="6F3B645D" w:rsidRDefault="0FC9CFCA" w14:paraId="5B2A5C2E" wp14:textId="3FB818E1">
            <w:pPr>
              <w:tabs>
                <w:tab w:val="left" w:pos="8477"/>
              </w:tabs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3B645D" w:rsidR="6F3B64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работа с учебником, параграф 13, изучить материал</w:t>
            </w:r>
          </w:p>
          <w:p w:rsidR="002F6789" w:rsidP="6F3B645D" w:rsidRDefault="0FC9CFCA" w14:paraId="7F0B7D52" wp14:textId="437FDE3B">
            <w:pPr>
              <w:pStyle w:val="a"/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F6789" w:rsidP="233897F9" w:rsidRDefault="0FC9CFCA" w14:paraId="0DBD7D79" wp14:textId="649BFA85">
            <w:pPr>
              <w:snapToGrid w:val="0"/>
              <w:spacing w:before="0" w:after="200" w:line="240" w:lineRule="auto"/>
              <w:ind w:right="39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33897F9" w:rsidR="23389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Ответить письменно на вопросы 5-6 после параграфа 13, на стр. 82. Прислать на проверку (ВК или </w:t>
            </w:r>
            <w:r w:rsidRPr="233897F9" w:rsidR="23389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iriso4ka205@rambler.ru)</w:t>
            </w:r>
          </w:p>
        </w:tc>
      </w:tr>
      <w:tr xmlns:wp14="http://schemas.microsoft.com/office/word/2010/wordml" w:rsidR="002F6789" w:rsidTr="233897F9" w14:paraId="462E3E36" wp14:textId="77777777">
        <w:tc>
          <w:tcPr>
            <w:tcW w:w="1296" w:type="dxa"/>
            <w:vMerge/>
            <w:tcMar/>
          </w:tcPr>
          <w:p w:rsidR="002F6789" w:rsidRDefault="002F6789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2F6789" w:rsidRDefault="008F541E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  <w:tcMar/>
          </w:tcPr>
          <w:p w:rsidR="002F6789" w:rsidRDefault="008F541E" w14:paraId="426389D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081" w:type="dxa"/>
            <w:tcBorders>
              <w:top w:val="nil"/>
            </w:tcBorders>
            <w:tcMar/>
          </w:tcPr>
          <w:p w:rsidR="002F6789" w:rsidRDefault="008F541E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nil"/>
            </w:tcBorders>
            <w:tcMar/>
          </w:tcPr>
          <w:p w:rsidR="002F6789" w:rsidRDefault="008F541E" w14:paraId="434FA0A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6789" w:rsidRDefault="008F541E" w14:paraId="58ADF22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00" w:type="dxa"/>
            <w:tcBorders>
              <w:top w:val="nil"/>
            </w:tcBorders>
            <w:tcMar/>
          </w:tcPr>
          <w:p w:rsidR="002F6789" w:rsidRDefault="7055C735" w14:paraId="65D9A3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7055C7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Р.р.  Сочинение  “Успешный телеведущий”</w:t>
            </w:r>
          </w:p>
        </w:tc>
        <w:tc>
          <w:tcPr>
            <w:tcW w:w="4384" w:type="dxa"/>
            <w:tcBorders>
              <w:top w:val="nil"/>
            </w:tcBorders>
            <w:tcMar/>
          </w:tcPr>
          <w:p w:rsidR="002F6789" w:rsidRDefault="008F541E" w14:paraId="050D3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ZOOM - конференция. В случае отсутствия связи:</w:t>
            </w:r>
          </w:p>
          <w:p w:rsidR="002F6789" w:rsidRDefault="7055C735" w14:paraId="5724273F" wp14:textId="6E74146F">
            <w:pPr>
              <w:spacing w:after="0" w:line="240" w:lineRule="auto"/>
            </w:pPr>
            <w:r w:rsidRPr="233897F9" w:rsidR="233897F9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r w:rsidRPr="233897F9" w:rsidR="233897F9">
              <w:rPr>
                <w:rFonts w:ascii="Times New Roman" w:hAnsi="Times New Roman" w:eastAsia="Times New Roman" w:cs="Times New Roman"/>
              </w:rPr>
              <w:t>Ладыженская</w:t>
            </w:r>
            <w:r w:rsidRPr="233897F9" w:rsidR="233897F9">
              <w:rPr>
                <w:rFonts w:ascii="Times New Roman" w:hAnsi="Times New Roman" w:eastAsia="Times New Roman" w:cs="Times New Roman"/>
              </w:rPr>
              <w:t xml:space="preserve">, Русский язык 7кл.   Разобрать устно упр.166. на  стр. 73.   </w:t>
            </w:r>
          </w:p>
          <w:p w:rsidR="002F6789" w:rsidRDefault="002F6789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tcMar/>
          </w:tcPr>
          <w:tbl>
            <w:tblPr>
              <w:tblW w:w="5000" w:type="pct"/>
              <w:tblLayout w:type="fixed"/>
              <w:tblLook w:val="04A0"/>
            </w:tblPr>
            <w:tblGrid>
              <w:gridCol w:w="2619"/>
            </w:tblGrid>
            <w:tr w:rsidR="002F6789" w:rsidTr="233897F9" w14:paraId="303E0171" wp14:textId="77777777">
              <w:tc>
                <w:tcPr>
                  <w:tcW w:w="6276" w:type="dxa"/>
                  <w:tcMar/>
                </w:tcPr>
                <w:p w:rsidR="002F6789" w:rsidP="233897F9" w:rsidRDefault="7055C735" w14:paraId="5E026A97" wp14:textId="357819B2">
                  <w:pPr>
                    <w:rPr>
                      <w:rFonts w:ascii="Times New Roman" w:hAnsi="Times New Roman" w:eastAsia="Times New Roman" w:cs="Times New Roman"/>
                      <w:color w:val="0000FF"/>
                    </w:rPr>
                  </w:pPr>
                  <w:proofErr w:type="gramStart"/>
                  <w:r w:rsidRPr="233897F9" w:rsidR="233897F9">
                    <w:rPr>
                      <w:rFonts w:ascii="Times New Roman" w:hAnsi="Times New Roman" w:eastAsia="Times New Roman" w:cs="Times New Roman"/>
                    </w:rPr>
                    <w:t>Выполнить  упр.</w:t>
                  </w:r>
                  <w:proofErr w:type="gramEnd"/>
                  <w:r w:rsidRPr="233897F9" w:rsidR="233897F9">
                    <w:rPr>
                      <w:rFonts w:ascii="Times New Roman" w:hAnsi="Times New Roman" w:eastAsia="Times New Roman" w:cs="Times New Roman"/>
                    </w:rPr>
                    <w:t xml:space="preserve"> 166.  на стр. 73 учебника.   Работу прислать на электронную почту </w:t>
                  </w:r>
                  <w:r w:rsidRPr="233897F9" w:rsidR="233897F9">
                    <w:rPr>
                      <w:rFonts w:ascii="Times New Roman" w:hAnsi="Times New Roman" w:eastAsia="Times New Roman" w:cs="Times New Roman"/>
                      <w:color w:val="0000FF"/>
                    </w:rPr>
                    <w:t>kyznecovaov@yandex.ru</w:t>
                  </w:r>
                </w:p>
              </w:tc>
            </w:tr>
          </w:tbl>
          <w:p w:rsidR="002F6789" w:rsidRDefault="002F6789" w14:paraId="0D0B940D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="002F6789" w:rsidTr="233897F9" w14:paraId="4DF4F307" wp14:textId="77777777">
        <w:tc>
          <w:tcPr>
            <w:tcW w:w="1296" w:type="dxa"/>
            <w:vMerge/>
            <w:tcMar/>
          </w:tcPr>
          <w:p w:rsidR="002F6789" w:rsidRDefault="002F6789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6789" w:rsidRDefault="0FC9CFCA" w14:paraId="7011FA8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8F541E" w:rsidTr="233897F9" w14:paraId="2E2F50E4" wp14:textId="77777777">
        <w:trPr>
          <w:trHeight w:val="1891"/>
        </w:trPr>
        <w:tc>
          <w:tcPr>
            <w:tcW w:w="1296" w:type="dxa"/>
            <w:vMerge/>
            <w:tcMar/>
          </w:tcPr>
          <w:p w:rsidR="008F541E" w:rsidRDefault="008F541E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5A569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11.00.-11.30.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B78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="008F541E" w:rsidRDefault="008F541E" w14:paraId="01C4BB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73A09" w:rsidR="008F541E" w:rsidP="008F541E" w:rsidRDefault="00973A09" w14:paraId="085D68C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9">
              <w:rPr>
                <w:rFonts w:ascii="Calibri" w:hAnsi="Calibri" w:eastAsia="Calibri" w:cs="Times New Roman"/>
              </w:rPr>
              <w:t xml:space="preserve">  </w:t>
            </w:r>
            <w:r w:rsidRPr="00973A09">
              <w:rPr>
                <w:rFonts w:ascii="Times New Roman" w:hAnsi="Times New Roman" w:eastAsia="Calibri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008F541E" w:rsidRDefault="0FC9CFCA" w14:paraId="0E1E9D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8F541E" w:rsidR="008F541E" w:rsidP="008F541E" w:rsidRDefault="0FC9CFCA" w14:paraId="64D47AA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973A09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§6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F541E" w:rsidR="008F541E" w:rsidP="008F541E" w:rsidRDefault="008F541E" w14:paraId="46FD3A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Pr="008F541E" w:rsidR="008F541E" w:rsidP="008F541E" w:rsidRDefault="008F541E" w14:paraId="2D69D5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Pr="008F541E" w:rsidR="008F541E" w:rsidP="008F541E" w:rsidRDefault="008F541E" w14:paraId="2276C9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82045E" w:rsidR="008F541E" w:rsidP="0082045E" w:rsidRDefault="0FC9CFCA" w14:paraId="7F911DE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8F541E" w:rsidTr="233897F9" w14:paraId="280CB18F" wp14:textId="77777777">
        <w:tc>
          <w:tcPr>
            <w:tcW w:w="1296" w:type="dxa"/>
            <w:vMerge/>
            <w:tcMar/>
          </w:tcPr>
          <w:p w:rsidR="008F541E" w:rsidRDefault="008F541E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8941E4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27288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41E" w:rsidRDefault="008F541E" w14:paraId="6B2506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4B94D5A5" wp14:textId="4892C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E76C87" w:rsidR="5DE76C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31B9502C" w:rsidRDefault="31B9502C" w14:paraId="5B1F8D8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B9502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8F541E" w:rsidP="3605B3AD" w:rsidRDefault="3605B3AD" w14:paraId="7B5BF50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05B3A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</w:t>
            </w:r>
            <w:r w:rsidR="0082045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тсутствия связи пройти по ссылке</w:t>
            </w:r>
          </w:p>
          <w:p w:rsidR="008F541E" w:rsidP="3605B3AD" w:rsidRDefault="00754C90" w14:paraId="74DE06E7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3605B3AD" w:rsidR="3605B3AD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https://edu.skysmart.ru/student/lunahanogu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0082045E" w:rsidRDefault="31B9502C" w14:paraId="43CA5F5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B9502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10">
              <w:r w:rsidRPr="31B9502C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https://edu.skysmart.ru/student/lunahanogu</w:t>
              </w:r>
            </w:hyperlink>
          </w:p>
        </w:tc>
        <w:bookmarkStart w:name="_GoBack" w:id="0"/>
        <w:bookmarkEnd w:id="0"/>
      </w:tr>
      <w:tr xmlns:wp14="http://schemas.microsoft.com/office/word/2010/wordml" w:rsidR="008F541E" w:rsidTr="233897F9" w14:paraId="6B88D63A" wp14:textId="77777777">
        <w:trPr>
          <w:trHeight w:val="307"/>
        </w:trPr>
        <w:tc>
          <w:tcPr>
            <w:tcW w:w="1296" w:type="dxa"/>
            <w:vMerge/>
            <w:tcMar/>
          </w:tcPr>
          <w:p w:rsidR="008F541E" w:rsidRDefault="008F541E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04A263B7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F541E" w:rsidRDefault="008F541E" w14:paraId="3656B9A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18267A33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6A079AB0" w:rsidRDefault="6A079AB0" w14:paraId="60467DF6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079A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  <w:p w:rsidR="008F541E" w:rsidP="0FC9CFCA" w:rsidRDefault="008F541E" w14:paraId="049F31C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0FC9CFCA" w14:paraId="1E7334E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82045E" w:rsidR="008F541E" w:rsidP="0082045E" w:rsidRDefault="3605B3AD" w14:paraId="2BFD8308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82045E" w:rsidR="008F541E" w:rsidP="0082045E" w:rsidRDefault="3605B3AD" w14:paraId="49857CDA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82045E" w:rsidR="008F541E" w:rsidP="0082045E" w:rsidRDefault="6A079AB0" w14:paraId="6FECC70A" wp14:textId="284843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233897F9" w:rsidR="233897F9">
              <w:rPr>
                <w:rFonts w:ascii="Times New Roman" w:hAnsi="Times New Roman" w:cs="Times New Roman"/>
                <w:sz w:val="24"/>
                <w:szCs w:val="24"/>
              </w:rPr>
              <w:t>Изучить п.15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6A079AB0" w14:paraId="4BCB3BB3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proofErr w:type="spellStart"/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</w:t>
            </w:r>
            <w:proofErr w:type="spellEnd"/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://drive.google.com/file/d/0BzLfxDQ9-E_AZnVuY2pVZGR6bEk/view</w:t>
            </w:r>
            <w:proofErr w:type="gramStart"/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зучить п.15 ответить на вопросы, ответы прислать на почту </w:t>
            </w:r>
            <w:hyperlink r:id="rId11">
              <w:r w:rsidRPr="008204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="0082045E" w:rsidTr="233897F9" w14:paraId="2BABD31D" wp14:textId="77777777">
        <w:trPr>
          <w:trHeight w:val="307"/>
        </w:trPr>
        <w:tc>
          <w:tcPr>
            <w:tcW w:w="1296" w:type="dxa"/>
            <w:vMerge/>
            <w:tcMar/>
          </w:tcPr>
          <w:p w:rsidR="0082045E" w:rsidRDefault="0082045E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1B87E3D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791C1AA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12.50-12.20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652286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06A707BD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82045E" w:rsidP="2EAAEC5A" w:rsidRDefault="0082045E" w14:paraId="1EE27425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35C1" w:rsidR="0082045E" w:rsidP="004A6C8F" w:rsidRDefault="0082045E" w14:paraId="675FD92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82045E" w:rsidRDefault="0082045E" w14:paraId="274075F9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12">
              <w:r w:rsidRPr="00A11740">
                <w:rPr>
                  <w:rStyle w:val="ab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https://www.youtube.com/watch?v=H6-FV4nxGPA        </w:t>
              </w:r>
            </w:hyperlink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2D3B7488" wp14:textId="77777777">
            <w:pPr>
              <w:snapToGrid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</w:p>
        </w:tc>
      </w:tr>
      <w:tr xmlns:wp14="http://schemas.microsoft.com/office/word/2010/wordml" w:rsidR="0082045E" w:rsidTr="233897F9" w14:paraId="1F1680B4" wp14:textId="77777777">
        <w:tc>
          <w:tcPr>
            <w:tcW w:w="1296" w:type="dxa"/>
            <w:vMerge/>
            <w:tcMar/>
          </w:tcPr>
          <w:p w:rsidR="0082045E" w:rsidRDefault="0082045E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75697E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7D1BFD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274B1D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2045E" w:rsidRDefault="0082045E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7918CA81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2045E" w:rsidRDefault="0082045E" w14:paraId="4B9905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P="6A079AB0" w:rsidRDefault="0082045E" w14:paraId="3A367A7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079AB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  <w:p w:rsidR="0082045E" w:rsidP="0FC9CFCA" w:rsidRDefault="0082045E" w14:paraId="1299C43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P="04315F15" w:rsidRDefault="0082045E" w14:paraId="11E7BBB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</w:t>
            </w:r>
            <w:proofErr w:type="gramStart"/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В</w:t>
            </w:r>
            <w:proofErr w:type="gramEnd"/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</w:t>
            </w:r>
          </w:p>
          <w:p w:rsidR="0082045E" w:rsidRDefault="0082045E" w14:paraId="2BF9B5B3" wp14:textId="06BC0E3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33897F9" w:rsidR="233897F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33897F9" w:rsidR="233897F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233897F9" w:rsidR="23389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п.14 учебника</w:t>
            </w:r>
          </w:p>
          <w:p w:rsidR="0082045E" w:rsidRDefault="0082045E" w14:paraId="4DDBE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44A6325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="0082045E" w:rsidTr="233897F9" w14:paraId="5B3B9B74" wp14:textId="77777777">
        <w:tc>
          <w:tcPr>
            <w:tcW w:w="1296" w:type="dxa"/>
            <w:vMerge/>
            <w:tcMar/>
          </w:tcPr>
          <w:p w:rsidR="0082045E" w:rsidRDefault="0082045E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109B8484" wp14:textId="77777777"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603E8FB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6CC3BCB0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519069A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35C1" w:rsidR="0082045E" w:rsidP="004A6C8F" w:rsidRDefault="0082045E" w14:paraId="72842D6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82045E" w:rsidRDefault="0082045E" w14:paraId="0E19DAF9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самостоятельная работа с учебником стр.145-151. Выполнить проект работы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2045E" w:rsidRDefault="0082045E" w14:paraId="410F12D6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Закончить проект</w:t>
            </w:r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фото работы, </w:t>
            </w:r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выслать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ВК или </w:t>
            </w:r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адрес </w:t>
            </w:r>
            <w:proofErr w:type="spellStart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очты</w:t>
            </w:r>
            <w:proofErr w:type="spellEnd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13">
              <w:r w:rsidRPr="00D0620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 w:rsidRPr="007334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 w:rsidRPr="00D0620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334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620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</w:tbl>
    <w:p xmlns:wp14="http://schemas.microsoft.com/office/word/2010/wordml" w:rsidR="002F6789" w:rsidRDefault="008F541E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2F6789" w:rsidRDefault="008F541E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xmlns:wp14="http://schemas.microsoft.com/office/word/2010/wordml" w:rsidR="002F6789" w:rsidRDefault="002F6789" w14:paraId="3CF2D8B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36"/>
        <w:gridCol w:w="744"/>
        <w:gridCol w:w="865"/>
        <w:gridCol w:w="1634"/>
        <w:gridCol w:w="1957"/>
        <w:gridCol w:w="2624"/>
        <w:gridCol w:w="4320"/>
        <w:gridCol w:w="1913"/>
      </w:tblGrid>
      <w:tr xmlns:wp14="http://schemas.microsoft.com/office/word/2010/wordml" w:rsidR="002F6789" w:rsidTr="64CA6AE6" w14:paraId="3425CE53" wp14:textId="77777777">
        <w:tc>
          <w:tcPr>
            <w:tcW w:w="1535" w:type="dxa"/>
            <w:tcMar/>
          </w:tcPr>
          <w:p w:rsidR="002F6789" w:rsidRDefault="008F541E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2F6789" w:rsidRDefault="008F541E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="002F6789" w:rsidRDefault="008F541E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  <w:tcMar/>
          </w:tcPr>
          <w:p w:rsidR="002F6789" w:rsidRDefault="008F541E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7" w:type="dxa"/>
            <w:tcMar/>
          </w:tcPr>
          <w:p w:rsidR="002F6789" w:rsidRDefault="008F541E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4" w:type="dxa"/>
            <w:tcMar/>
          </w:tcPr>
          <w:p w:rsidR="002F6789" w:rsidRDefault="008F541E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20" w:type="dxa"/>
            <w:tcMar/>
          </w:tcPr>
          <w:p w:rsidR="002F6789" w:rsidRDefault="008F541E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13" w:type="dxa"/>
            <w:tcMar/>
          </w:tcPr>
          <w:p w:rsidR="002F6789" w:rsidRDefault="008F541E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64CA6AE6" w14:paraId="61B51A30" wp14:textId="77777777">
        <w:tc>
          <w:tcPr>
            <w:tcW w:w="1535" w:type="dxa"/>
            <w:vMerge w:val="restart"/>
            <w:tcMar/>
          </w:tcPr>
          <w:p w:rsidR="2EAAEC5A" w:rsidP="2EAAEC5A" w:rsidRDefault="2EAAEC5A" w14:paraId="13A697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AAEC5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2F6789" w:rsidRDefault="008F541E" w14:paraId="228E0D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  <w:tcMar/>
          </w:tcPr>
          <w:p w:rsidR="002F6789" w:rsidRDefault="008F541E" w14:paraId="72102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 14.20-15.00</w:t>
            </w:r>
          </w:p>
        </w:tc>
      </w:tr>
      <w:tr xmlns:wp14="http://schemas.microsoft.com/office/word/2010/wordml" w:rsidR="002F6789" w:rsidTr="64CA6AE6" w14:paraId="08F16961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2F6789" w:rsidRDefault="008F541E" w14:paraId="7110A16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  <w:tcMar/>
          </w:tcPr>
          <w:p w:rsidR="002F6789" w:rsidRDefault="008F541E" w14:paraId="3E6531E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57" w:type="dxa"/>
            <w:tcMar/>
          </w:tcPr>
          <w:p w:rsidR="002F6789" w:rsidRDefault="008F541E" w14:paraId="40C737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624" w:type="dxa"/>
            <w:tcMar/>
          </w:tcPr>
          <w:p w:rsidR="002F6789" w:rsidP="7055C735" w:rsidRDefault="7055C735" w14:paraId="2CF8659E" wp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7055C735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Метафоричность речи.  Проверочная работа.</w:t>
            </w:r>
          </w:p>
        </w:tc>
        <w:tc>
          <w:tcPr>
            <w:tcW w:w="4320" w:type="dxa"/>
            <w:tcMar/>
          </w:tcPr>
          <w:p w:rsidR="002F6789" w:rsidRDefault="008F541E" w14:paraId="32784A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 - конференция.</w:t>
            </w:r>
          </w:p>
          <w:p w:rsidR="002F6789" w:rsidRDefault="7EE1388C" w14:paraId="7CD072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E1388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РЗШ</w:t>
            </w:r>
            <w:r w:rsidRPr="7EE1388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2F6789" w:rsidRDefault="00754C90" w14:paraId="14214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4">
              <w:r w:rsidR="008F541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https://resh.edu.ru/subject/lesson/2278/</w:t>
              </w:r>
            </w:hyperlink>
          </w:p>
          <w:p w:rsidR="002F6789" w:rsidRDefault="002F6789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/>
          </w:tcPr>
          <w:p w:rsidR="002F6789" w:rsidRDefault="008F541E" w14:paraId="1F767F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2F6789" w:rsidTr="64CA6AE6" w14:paraId="3ABB8EDB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="002F6789" w:rsidRDefault="563926CE" w14:paraId="713033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3926C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6215" w:type="dxa"/>
            <w:gridSpan w:val="3"/>
            <w:tcMar/>
          </w:tcPr>
          <w:p w:rsidR="002F6789" w:rsidRDefault="008F541E" w14:paraId="7F553C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8F13EB" w:rsidP="2EAAEC5A" w:rsidRDefault="008F13EB" w14:paraId="722D4FF2" wp14:textId="77777777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C64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E3C64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E3C64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Неслучайные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E3C64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истории</w:t>
            </w: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Pr="008F13EB" w:rsidR="002F6789" w:rsidP="64CA6AE6" w:rsidRDefault="008F13EB" wp14:textId="77777777" w14:paraId="34CE0A41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6233" w:type="dxa"/>
            <w:gridSpan w:val="2"/>
            <w:tcMar/>
          </w:tcPr>
          <w:p w:rsidR="002F6789" w:rsidRDefault="008F541E" w14:paraId="7E3C67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8F13EB" w:rsidRDefault="008F13EB" w14:paraId="5821D7D4" wp14:textId="77777777">
            <w:pPr>
              <w:spacing w:after="0" w:line="240" w:lineRule="auto"/>
            </w:pPr>
            <w:hyperlink w:tgtFrame="_blank" w:tooltip="https://drive.google.com/file/d/1e5IKTWgDMV88Fjaw3Nfyl-6UYqWjb1lX/view?usp=sharing" w:history="1" r:id="rId15">
              <w:r>
                <w:rPr>
                  <w:rStyle w:val="ab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https://drive.google.com/file/d/1e5IKTWgDMV88Fjaw3Nfy..</w:t>
              </w:r>
            </w:hyperlink>
          </w:p>
        </w:tc>
      </w:tr>
    </w:tbl>
    <w:p xmlns:wp14="http://schemas.microsoft.com/office/word/2010/wordml" w:rsidR="002F6789" w:rsidRDefault="002F6789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2F6789" w:rsidSect="00754C9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002F6789"/>
    <w:rsid w:val="002F6789"/>
    <w:rsid w:val="00754C90"/>
    <w:rsid w:val="0082045E"/>
    <w:rsid w:val="008F13EB"/>
    <w:rsid w:val="008F541E"/>
    <w:rsid w:val="00973A09"/>
    <w:rsid w:val="04315F15"/>
    <w:rsid w:val="0FC9CFCA"/>
    <w:rsid w:val="137EE9B9"/>
    <w:rsid w:val="233897F9"/>
    <w:rsid w:val="2EAAEC5A"/>
    <w:rsid w:val="31B9502C"/>
    <w:rsid w:val="3605B3AD"/>
    <w:rsid w:val="4FCE905F"/>
    <w:rsid w:val="563926CE"/>
    <w:rsid w:val="5DE76C87"/>
    <w:rsid w:val="64CA6AE6"/>
    <w:rsid w:val="6A079AB0"/>
    <w:rsid w:val="6E4E8879"/>
    <w:rsid w:val="6F3B645D"/>
    <w:rsid w:val="7055C735"/>
    <w:rsid w:val="7EE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F4DCD"/>
  <w15:docId w15:val="{1fe59777-b297-4436-a26f-d29dfffa98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BD57D2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rsid w:val="00BD57D2"/>
    <w:rPr>
      <w:color w:val="800000"/>
      <w:u w:val="single"/>
    </w:rPr>
  </w:style>
  <w:style w:type="character" w:styleId="spellingerror" w:customStyle="1">
    <w:name w:val="spellingerror"/>
    <w:basedOn w:val="a0"/>
    <w:qFormat/>
    <w:rsid w:val="00931961"/>
  </w:style>
  <w:style w:type="character" w:styleId="normaltextrun" w:customStyle="1">
    <w:name w:val="normaltextrun"/>
    <w:basedOn w:val="a0"/>
    <w:qFormat/>
    <w:rsid w:val="00931961"/>
  </w:style>
  <w:style w:type="character" w:styleId="eop" w:customStyle="1">
    <w:name w:val="eop"/>
    <w:basedOn w:val="a0"/>
    <w:qFormat/>
    <w:rsid w:val="00931961"/>
  </w:style>
  <w:style w:type="paragraph" w:styleId="a4" w:customStyle="1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styleId="11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4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13" /><Relationship Type="http://schemas.microsoft.com/office/2007/relationships/stylesWithEffects" Target="stylesWithEffects.xml" Id="rId1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H6-FV4nxGPA%20%20%20%20%20%20%20%20%20" TargetMode="Externa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mailto:Evgeniy.astapov69@yandex.ru" TargetMode="External" Id="rId11" /><Relationship Type="http://schemas.openxmlformats.org/officeDocument/2006/relationships/hyperlink" Target="https://kopilkaurokov.ru/nemeckiy/presentacii/priezientatsiia-dlia-urokov-niemietskogho-iazyka-goroda-zolotogho-kol-tsa-rossii" TargetMode="External" Id="rId5" /><Relationship Type="http://schemas.openxmlformats.org/officeDocument/2006/relationships/hyperlink" Target="https://vk.com/away.php?to=https%3A%2F%2Fdrive.google.com%2Ffile%2Fd%2F1e5IKTWgDMV88Fjaw3Nfyl-6UYqWjb1lX%2Fview%3Fusp%3Dsharing&amp;post=-178645210_161&amp;cc_key=" TargetMode="External" Id="rId15" /><Relationship Type="http://schemas.openxmlformats.org/officeDocument/2006/relationships/hyperlink" Target="https://edu.skysmart.ru/student/lunahanogu" TargetMode="External" Id="rId10" /><Relationship Type="http://schemas.openxmlformats.org/officeDocument/2006/relationships/hyperlink" Target="https://edu.skysmart.ru/student/lunahanogu" TargetMode="External" Id="rId9" /><Relationship Type="http://schemas.openxmlformats.org/officeDocument/2006/relationships/hyperlink" Target="https://resh.edu.ru/subject/lesson/2278/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74</revision>
  <dcterms:created xsi:type="dcterms:W3CDTF">2020-11-04T06:09:00.0000000Z</dcterms:created>
  <dcterms:modified xsi:type="dcterms:W3CDTF">2020-11-26T14:48:56.2768491Z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