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6E388F57" w:rsidRDefault="05C4BE07" w14:paraId="48F00241" w14:textId="79C38518">
      <w:pPr>
        <w:rPr>
          <w:rFonts w:ascii="Times New Roman" w:hAnsi="Times New Roman"/>
          <w:b/>
          <w:bCs/>
          <w:sz w:val="24"/>
          <w:szCs w:val="24"/>
        </w:rPr>
      </w:pPr>
      <w:r w:rsidRPr="05C4BE07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24.11.2020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290"/>
        <w:gridCol w:w="1403"/>
        <w:gridCol w:w="2410"/>
        <w:gridCol w:w="5383"/>
        <w:gridCol w:w="2271"/>
      </w:tblGrid>
      <w:tr w:rsidRPr="009041C1" w:rsidR="001658FA" w:rsidTr="28E02287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658FA" w:rsidTr="28E02287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A3886" w:rsidP="005A3886" w:rsidRDefault="05C4BE07" w14:paraId="15A6853A" w14:textId="0979A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5C4BE07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Pr="009041C1" w:rsidR="00CB42B4" w:rsidP="00D24FEE" w:rsidRDefault="00CB42B4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CB42B4" w:rsidP="00650A7C" w:rsidRDefault="00CB42B4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17BF98CE" w:rsidRDefault="17BF98CE" w14:paraId="7FF58D35" w14:textId="47442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7BF98CE">
              <w:rPr>
                <w:rFonts w:ascii="Times New Roman" w:hAnsi="Times New Roman"/>
                <w:sz w:val="24"/>
                <w:szCs w:val="24"/>
              </w:rPr>
              <w:t>8.30-</w:t>
            </w:r>
          </w:p>
          <w:p w:rsidRPr="009041C1" w:rsidR="00CB42B4" w:rsidP="17BF98CE" w:rsidRDefault="23D1BB0D" w14:paraId="5DAB6C7B" w14:textId="51DF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0650A7C" w:rsidRDefault="23D1BB0D" w14:paraId="02EB378F" w14:textId="2710F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3D1BB0D" w:rsidRDefault="23D1BB0D" w14:paraId="08E95778" w14:textId="6453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CB42B4" w:rsidP="23D1BB0D" w:rsidRDefault="23D1BB0D" w14:paraId="6A05A809" w14:textId="5A1DE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8E02287" w:rsidRDefault="318B7817" w14:paraId="5A39BBE3" w14:textId="41F0DED7">
            <w:pPr>
              <w:rPr>
                <w:rFonts w:ascii="Times New Roman" w:hAnsi="Times New Roman" w:eastAsia="Times New Roman"/>
                <w:sz w:val="24"/>
                <w:szCs w:val="24"/>
                <w:u w:val="none"/>
              </w:rPr>
            </w:pP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u w:val="none"/>
              </w:rPr>
              <w:t>Контрольная работа №2 по атомно-молекулярному учению и химическим реакциям</w:t>
            </w:r>
            <w:r w:rsidRPr="28E02287" w:rsidR="28E02287">
              <w:rPr>
                <w:rFonts w:ascii="Tahoma" w:hAnsi="Tahoma" w:eastAsia="Tahoma" w:cs="Tahoma"/>
                <w:color w:val="000000" w:themeColor="text1" w:themeTint="FF" w:themeShade="FF"/>
                <w:sz w:val="19"/>
                <w:szCs w:val="19"/>
                <w:u w:val="single"/>
              </w:rPr>
              <w:t xml:space="preserve"> </w:t>
            </w: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28E02287" w:rsidRDefault="318B7817" w14:paraId="7C4B7979" w14:textId="7C6BB29F">
            <w:pPr>
              <w:rPr>
                <w:rFonts w:cs="Calibri"/>
                <w:color w:val="000000" w:themeColor="text1" w:themeTint="FF" w:themeShade="FF"/>
              </w:rPr>
            </w:pP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9041C1" w:rsidR="00CB42B4" w:rsidP="318B7817" w:rsidRDefault="318B7817" w14:paraId="7A4F0D28" w14:textId="3F24C2D0">
            <w:pPr>
              <w:rPr>
                <w:rFonts w:cs="Calibri"/>
                <w:color w:val="000000" w:themeColor="text1"/>
              </w:rPr>
            </w:pP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  </w:t>
            </w:r>
            <w:hyperlink r:id="R386de24c4ae742c8"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https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://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resh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.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edu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.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ru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/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subject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/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lesson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/2448/</w:t>
              </w:r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  <w:lang w:val="en-US"/>
                </w:rPr>
                <w:t>start</w:t>
              </w:r>
            </w:hyperlink>
          </w:p>
          <w:p w:rsidRPr="009041C1" w:rsidR="00CB42B4" w:rsidP="28E02287" w:rsidRDefault="00CB42B4" w14:paraId="41C8F396" w14:textId="50107BF2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Выполнить контрольные задания В1 и В2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CB42B4" w:rsidP="05C4BE07" w:rsidRDefault="318B7817" w14:paraId="72A3D3EC" w14:textId="2FF27A1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18B781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Pr="009041C1" w:rsidR="005D5831" w:rsidTr="28E02287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D5831" w:rsidP="00650A7C" w:rsidRDefault="005D5831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5D5831" w:rsidP="00650A7C" w:rsidRDefault="005D5831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60061E4C" w14:textId="15811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00650A7C" w:rsidRDefault="005D5831" w14:paraId="44EAFD9C" w14:textId="50D09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23D1BB0D" w:rsidRDefault="005D5831" w14:paraId="7FBBF3FA" w14:textId="58A69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 xml:space="preserve">Обществознание  </w:t>
            </w:r>
          </w:p>
          <w:p w:rsidRPr="009041C1" w:rsidR="005D5831" w:rsidP="00650A7C" w:rsidRDefault="005D5831" w14:paraId="4B94D5A5" w14:textId="08DEB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Кукушкина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6E388F57" w:rsidRDefault="005D5831" w14:paraId="3DEEC669" w14:textId="701E096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Образование и его роль в обществе 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D5831" w:rsidP="28E02287" w:rsidRDefault="005D5831" w14:paraId="6DCC42C4" w14:textId="3E654133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 - </w:t>
            </w:r>
            <w:proofErr w:type="gramStart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    </w:t>
            </w:r>
          </w:p>
          <w:p w:rsidR="005D5831" w:rsidRDefault="005D5831" w14:paraId="4B5A8ADB" w14:textId="4AD4EFF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 </w:t>
            </w: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>Видеоурок</w:t>
            </w: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: </w:t>
            </w:r>
            <w:hyperlink r:id="Rd02194c021774126">
              <w:r w:rsidRPr="28E02287" w:rsidR="28E0228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https://www.youtube.com/watch?v=wijr0QdIZA0</w:t>
              </w:r>
            </w:hyperlink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9041C1" w:rsidR="005D5831" w:rsidP="6E388F57" w:rsidRDefault="005D5831" w14:paraId="3656B9AB" w14:textId="006D65D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Прослушать информацию. </w:t>
            </w:r>
            <w:proofErr w:type="gramStart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>Учебник  §</w:t>
            </w:r>
            <w:proofErr w:type="gramEnd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 10 стр. 86 выполнить письменно задания №1 и 2 из рубрики «В классе и дома»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6E388F57" w:rsidRDefault="005D5831" w14:paraId="45FB0818" w14:textId="0CEFF44E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Учебник § 10 читать и пересказывать. В </w:t>
            </w:r>
            <w:proofErr w:type="spellStart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>Вк</w:t>
            </w:r>
            <w:proofErr w:type="spellEnd"/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Pr="009041C1" w:rsidR="005D5831" w:rsidTr="28E02287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D5831" w:rsidP="00650A7C" w:rsidRDefault="005D5831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5D5831" w:rsidP="00650A7C" w:rsidRDefault="005D5831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62486C05" w14:textId="1E365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56D87D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3F7873F8" w:rsidRDefault="005D5831" w14:paraId="3087688F" w14:textId="62329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</w:p>
          <w:p w:rsidRPr="009041C1" w:rsidR="005D5831" w:rsidP="3F7873F8" w:rsidRDefault="005D5831" w14:paraId="4101652C" w14:textId="2D48B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00650A7C" w:rsidRDefault="005D5831" w14:paraId="4B99056E" w14:textId="4A1C54C1">
            <w:pPr>
              <w:rPr>
                <w:rFonts w:ascii="Times New Roman" w:hAnsi="Times New Roman"/>
                <w:sz w:val="24"/>
                <w:szCs w:val="24"/>
              </w:rPr>
            </w:pPr>
            <w:r w:rsidRPr="3BE73B01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D5831" w:rsidP="59F0D1EF" w:rsidRDefault="005D5831" w14:paraId="1299C43A" w14:textId="3A884510">
            <w:pPr>
              <w:rPr>
                <w:rFonts w:ascii="Times New Roman" w:hAnsi="Times New Roman" w:eastAsia="Times New Roman"/>
              </w:rPr>
            </w:pPr>
            <w:r w:rsidRPr="468197DD">
              <w:rPr>
                <w:rFonts w:ascii="Times New Roman" w:hAnsi="Times New Roman" w:eastAsia="Times New Roman"/>
              </w:rPr>
              <w:t>Чрезвычайные ситуации на дорогах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D5831" w:rsidP="28E02287" w:rsidRDefault="005D5831" w14:paraId="4FEF6538" w14:textId="0D82215C">
            <w:pPr>
              <w:rPr>
                <w:rFonts w:ascii="Times New Roman" w:hAnsi="Times New Roman" w:eastAsia="Times New Roman"/>
              </w:rPr>
            </w:pP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="005D5831" w:rsidP="468197DD" w:rsidRDefault="005D5831" w14:paraId="222DBF81" w14:textId="50621D0B">
            <w:pPr>
              <w:rPr>
                <w:rFonts w:ascii="Times New Roman" w:hAnsi="Times New Roman" w:eastAsia="Times New Roman"/>
              </w:rPr>
            </w:pPr>
            <w:r w:rsidRPr="28E02287" w:rsidR="28E022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работа с учебником, изучить тему ”</w:t>
            </w:r>
            <w:r w:rsidRPr="28E02287" w:rsidR="28E02287">
              <w:rPr>
                <w:rFonts w:ascii="Times New Roman" w:hAnsi="Times New Roman" w:eastAsia="Times New Roman"/>
              </w:rPr>
              <w:t>Чрезвычайные ситуации на дорогах”.</w:t>
            </w:r>
          </w:p>
          <w:p w:rsidR="005D5831" w:rsidP="468197DD" w:rsidRDefault="005D5831" w14:paraId="4DDBEF00" w14:textId="29AEDA1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D5831" w:rsidP="468197DD" w:rsidRDefault="005D5831" w14:paraId="33872BC1" w14:textId="78CB5C14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Сделать сообщение на тему: Самый безопасный вид транспорта. </w:t>
            </w:r>
            <w:proofErr w:type="gramStart"/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Самый</w:t>
            </w:r>
            <w:proofErr w:type="gramEnd"/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аварийно-опасный вод транспорта. Выслать на почту</w:t>
            </w:r>
          </w:p>
          <w:p w:rsidR="005D5831" w:rsidP="05C4BE07" w:rsidRDefault="005D5831" w14:paraId="3461D779" w14:textId="67FEA6E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Evgeniy.astapov69@yandex.ru</w:t>
            </w:r>
            <w:r w:rsidRPr="468197D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9041C1" w:rsidR="005D5831" w:rsidTr="28E02287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D5831" w:rsidP="00650A7C" w:rsidRDefault="005D5831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5D5831" w:rsidTr="28E02287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D5831" w:rsidP="00650A7C" w:rsidRDefault="005D5831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5D5831" w:rsidP="00650A7C" w:rsidRDefault="005D5831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0562CB0E" w14:textId="70857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00650A7C" w:rsidRDefault="005D5831" w14:paraId="34CE0A41" w14:textId="70CB5B7B">
            <w:pPr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1AAA5332" w:rsidRDefault="005D5831" w14:paraId="4AB8CAF3" w14:textId="44C0FAD5">
            <w:pPr>
              <w:rPr>
                <w:rFonts w:ascii="Times New Roman" w:hAnsi="Times New Roman"/>
                <w:sz w:val="24"/>
                <w:szCs w:val="24"/>
              </w:rPr>
            </w:pPr>
            <w:r w:rsidRPr="6CB8A9EE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Pr="009041C1" w:rsidR="005D5831" w:rsidP="1AAA5332" w:rsidRDefault="005D5831" w14:paraId="62EBF3C5" w14:textId="0654EE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1AAA5332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1AAA533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05C4BE07" w:rsidRDefault="005D5831" w14:paraId="6D98A12B" w14:textId="45B2649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3C0838F" w:rsidR="53C0838F">
              <w:rPr>
                <w:rFonts w:ascii="Times New Roman" w:hAnsi="Times New Roman" w:eastAsia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53C0838F" w:rsidRDefault="005D5831" w14:paraId="53F02727" w14:textId="694F6B6F">
            <w:pPr>
              <w:spacing w:line="276" w:lineRule="auto"/>
            </w:pPr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– конференция</w:t>
            </w:r>
          </w:p>
          <w:p w:rsidRPr="009041C1" w:rsidR="005D5831" w:rsidP="53C0838F" w:rsidRDefault="005D5831" w14:paraId="2946DB82" w14:textId="580DD08D">
            <w:pPr>
              <w:spacing w:line="276" w:lineRule="auto"/>
            </w:pPr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связи, посмотреть видеоурок  </w:t>
            </w:r>
            <w:hyperlink r:id="R50adad724ffb49d5">
              <w:r w:rsidRPr="53C0838F" w:rsidR="53C0838F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https://resh.edu.ru/subject/lesson/1490/main/</w:t>
              </w:r>
            </w:hyperlink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 прочитать п.55 учебника.  Записать в </w:t>
            </w:r>
            <w:proofErr w:type="gramStart"/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тетрадь  теорему</w:t>
            </w:r>
            <w:proofErr w:type="gramEnd"/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Пифагора с доказательством. Выполнить №483(</w:t>
            </w:r>
            <w:proofErr w:type="spellStart"/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а,г</w:t>
            </w:r>
            <w:proofErr w:type="spellEnd"/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484(</w:t>
            </w:r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а,г</w:t>
            </w:r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),485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53C0838F" w:rsidRDefault="005D5831" w14:paraId="5997CC1D" w14:textId="4FD6E6D4">
            <w:pPr>
              <w:pStyle w:val="a"/>
            </w:pPr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п.55 - выучить  теорему  с доказательством. Решить №483(б),484(б). Работы прислать Вконтакте или на электронную почту: </w:t>
            </w:r>
            <w:hyperlink r:id="R589f419bcf144fd8">
              <w:r w:rsidRPr="53C0838F" w:rsidR="53C0838F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  <w:r w:rsidRPr="53C0838F" w:rsidR="53C0838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w:rsidRPr="009041C1" w:rsidR="005D5831" w:rsidTr="28E02287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5D5831" w:rsidP="00650A7C" w:rsidRDefault="005D5831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5D5831" w:rsidP="00650A7C" w:rsidRDefault="005D5831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3FE9F23F" w14:textId="64E7E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5D5831" w:rsidP="4F9C4FCA" w:rsidRDefault="005D5831" w14:paraId="1F72F646" w14:textId="0EC00317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5D5831" w:rsidP="2C8C10DE" w:rsidRDefault="005D5831" w14:paraId="73595AAE" w14:textId="412C88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Русский язык</w:t>
            </w:r>
          </w:p>
          <w:p w:rsidRPr="00FD125D" w:rsidR="005D5831" w:rsidP="2C8C10DE" w:rsidRDefault="005D5831" w14:paraId="08CE6F91" w14:textId="2CE745D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>Ладыгина</w:t>
            </w:r>
            <w:proofErr w:type="spellEnd"/>
            <w:r w:rsidRPr="2C8C10DE">
              <w:rPr>
                <w:rFonts w:ascii="Times New Roman" w:hAnsi="Times New Roman"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D5831" w:rsidP="2C8C10DE" w:rsidRDefault="005D5831" w14:paraId="61CDCEAD" w14:textId="762BAF6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Предложения неопределённо-личные.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5D5831" w:rsidP="468197DD" w:rsidRDefault="005D5831" w14:paraId="67058120" w14:textId="527EAB0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-конференция.</w:t>
            </w:r>
          </w:p>
          <w:p w:rsidRPr="00DB7CAF" w:rsidR="005D5831" w:rsidP="468197DD" w:rsidRDefault="005D5831" w14:paraId="23E24E7E" w14:textId="731166A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DB7CAF" w:rsidR="005D5831" w:rsidP="468197DD" w:rsidRDefault="005D5831" w14:paraId="6BB9E253" w14:textId="7C8DF7A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68197DD">
              <w:rPr>
                <w:rFonts w:ascii="Times New Roman" w:hAnsi="Times New Roman" w:eastAsia="Times New Roman"/>
                <w:sz w:val="24"/>
                <w:szCs w:val="24"/>
              </w:rPr>
              <w:t>Работа по учебнику. Изучить материал параграфа 26, выполнить упражнение 255. Фото выполненной работы прислать любым удобным способом.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D5831" w:rsidP="69A59391" w:rsidRDefault="005D5831" w14:paraId="23DE523C" w14:textId="1742471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8E02287" w:rsidR="28E02287">
              <w:rPr>
                <w:rFonts w:ascii="Times New Roman" w:hAnsi="Times New Roman" w:eastAsia="Times New Roman"/>
                <w:sz w:val="24"/>
                <w:szCs w:val="24"/>
              </w:rPr>
              <w:t>П. 26 упр. 257 учебника. Фото выполненной работы прислать любым удобным способом.</w:t>
            </w:r>
          </w:p>
        </w:tc>
      </w:tr>
      <w:tr w:rsidRPr="009041C1" w:rsidR="005D5831" w:rsidTr="28E02287" w14:paraId="1388D881" w14:textId="77777777">
        <w:trPr>
          <w:trHeight w:val="2825"/>
        </w:trPr>
        <w:tc>
          <w:tcPr>
            <w:tcW w:w="959" w:type="dxa"/>
            <w:vMerge/>
            <w:tcMar/>
            <w:vAlign w:val="center"/>
            <w:hideMark/>
          </w:tcPr>
          <w:p w:rsidRPr="009041C1" w:rsidR="005D5831" w:rsidP="00650A7C" w:rsidRDefault="005D5831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5D5831" w:rsidP="00650A7C" w:rsidRDefault="005D5831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5D5831" w:rsidP="00650A7C" w:rsidRDefault="005D5831" w14:paraId="5043CB0F" w14:textId="7E14B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756BAEB9" w:rsidRDefault="005D5831" w14:paraId="07459315" w14:textId="743F1B7A">
            <w:pPr>
              <w:rPr>
                <w:rFonts w:ascii="Times New Roman" w:hAnsi="Times New Roman"/>
              </w:rPr>
            </w:pPr>
            <w:r w:rsidRPr="427466D2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4F9C4FCA" w:rsidRDefault="005D5831" w14:paraId="4EBE76E6" w14:textId="5ED99970">
            <w:pPr>
              <w:rPr>
                <w:rFonts w:ascii="Times New Roman" w:hAnsi="Times New Roman"/>
              </w:rPr>
            </w:pPr>
            <w:r w:rsidRPr="4F9C4FCA">
              <w:rPr>
                <w:rFonts w:ascii="Times New Roman" w:hAnsi="Times New Roman"/>
              </w:rPr>
              <w:t>Литература</w:t>
            </w:r>
          </w:p>
          <w:p w:rsidRPr="009041C1" w:rsidR="005D5831" w:rsidP="4F9C4FCA" w:rsidRDefault="005D5831" w14:paraId="6537F28F" w14:textId="07EA8734">
            <w:pPr>
              <w:rPr>
                <w:rFonts w:ascii="Times New Roman" w:hAnsi="Times New Roman"/>
              </w:rPr>
            </w:pPr>
            <w:proofErr w:type="spellStart"/>
            <w:r w:rsidRPr="4F9C4FCA">
              <w:rPr>
                <w:rFonts w:ascii="Times New Roman" w:hAnsi="Times New Roman"/>
              </w:rPr>
              <w:t>Ладыгина</w:t>
            </w:r>
            <w:proofErr w:type="spellEnd"/>
            <w:r w:rsidRPr="4F9C4FCA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5D5831" w:rsidP="756BAEB9" w:rsidRDefault="005D5831" w14:paraId="6DFB9E20" w14:textId="2FA1011F">
            <w:pPr>
              <w:rPr>
                <w:rFonts w:ascii="Times New Roman" w:hAnsi="Times New Roman"/>
              </w:rPr>
            </w:pPr>
            <w:r w:rsidRPr="468197DD">
              <w:rPr>
                <w:rFonts w:ascii="Times New Roman" w:hAnsi="Times New Roman"/>
              </w:rPr>
              <w:t>М.Ю. Лермонтов. Слово о поэте.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E5150" w:rsidR="005D5831" w:rsidP="468197DD" w:rsidRDefault="005D5831" w14:paraId="2919D431" w14:textId="3F55B3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68197D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68197DD"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Pr="009E5150" w:rsidR="005D5831" w:rsidP="468197DD" w:rsidRDefault="005D5831" w14:paraId="70DF9E56" w14:textId="00ED14C9">
            <w:pPr>
              <w:rPr>
                <w:rFonts w:ascii="Times New Roman" w:hAnsi="Times New Roman"/>
                <w:sz w:val="24"/>
                <w:szCs w:val="24"/>
              </w:rPr>
            </w:pPr>
            <w:r w:rsidRPr="468197DD">
              <w:rPr>
                <w:rFonts w:ascii="Times New Roman" w:hAnsi="Times New Roman"/>
                <w:sz w:val="24"/>
                <w:szCs w:val="24"/>
              </w:rPr>
              <w:t>В случае отсутствия связи: работа по учебнику. Прочитать биографию М.Ю. Лермонтова (по учебнику: стр. 228-230). Отвечать на вопросы к статье (устно).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5D5831" w:rsidP="468197DD" w:rsidRDefault="005D5831" w14:paraId="44E871BC" w14:textId="3FA3ED09">
            <w:pPr>
              <w:rPr>
                <w:rFonts w:ascii="Times New Roman" w:hAnsi="Times New Roman"/>
                <w:sz w:val="24"/>
                <w:szCs w:val="24"/>
              </w:rPr>
            </w:pPr>
            <w:r w:rsidRPr="468197DD">
              <w:rPr>
                <w:rFonts w:ascii="Times New Roman" w:hAnsi="Times New Roman"/>
                <w:sz w:val="24"/>
                <w:szCs w:val="24"/>
              </w:rPr>
              <w:t>Составить план статьи учебника (стр. 228-230) по биографии М.Ю. Лермонтова. Фото выполненной работы прислать любым удобным способом.</w:t>
            </w:r>
          </w:p>
        </w:tc>
      </w:tr>
      <w:tr w:rsidRPr="009041C1" w:rsidR="005D5831" w:rsidTr="28E02287" w14:paraId="6248E88D" w14:textId="77777777">
        <w:trPr>
          <w:trHeight w:val="2825"/>
        </w:trPr>
        <w:tc>
          <w:tcPr>
            <w:tcW w:w="959" w:type="dxa"/>
            <w:vMerge/>
            <w:tcMar/>
            <w:vAlign w:val="center"/>
          </w:tcPr>
          <w:p w:rsidRPr="009041C1" w:rsidR="005D5831" w:rsidP="00650A7C" w:rsidRDefault="005D5831" w14:paraId="0A0E1E8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5D5831" w:rsidP="00650A7C" w:rsidRDefault="005D5831" w14:paraId="5AB5E4DA" w14:textId="220E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5D5831" w:rsidP="00650A7C" w:rsidRDefault="005D5831" w14:paraId="0F1967CC" w14:textId="78CC8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3D1BB0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5D5831" w:rsidP="671E2D34" w:rsidRDefault="005D5831" w14:paraId="36278415" w14:textId="3F29797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23D1BB0D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BC0C20" w:rsidR="005D5831" w:rsidP="671E2D34" w:rsidRDefault="005D5831" w14:paraId="5CAFC676" w14:textId="0FDFB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5D5831" w:rsidP="671E2D34" w:rsidRDefault="005D5831" w14:paraId="0CC5F295" w14:textId="674F59B9">
            <w:pPr>
              <w:rPr>
                <w:rFonts w:ascii="Times New Roman" w:hAnsi="Times New Roman"/>
                <w:sz w:val="24"/>
                <w:szCs w:val="24"/>
              </w:rPr>
            </w:pPr>
            <w:r w:rsidRPr="671E2D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Pr="00BC0C20" w:rsidR="005D5831" w:rsidP="671E2D34" w:rsidRDefault="005D5831" w14:paraId="5E5D9666" w14:textId="3FC316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71E2D34"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 w:rsidRPr="671E2D34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C0C20" w:rsidR="005D5831" w:rsidP="756BAEB9" w:rsidRDefault="005D5831" w14:paraId="475FB8B9" w14:textId="06317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513CA" w:rsidR="005D5831" w:rsidP="00E37CA0" w:rsidRDefault="005D5831" w14:paraId="31D66C0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3CA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4513C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513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4513CA" w:rsidR="005D5831" w:rsidP="00E37CA0" w:rsidRDefault="005D5831" w14:paraId="09FA21D5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3CA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D5831" w:rsidP="00E37CA0" w:rsidRDefault="005D5831" w14:paraId="5BF09615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5C5EA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https://resh.edu.ru/subject/lesson/3097/start/</w:t>
              </w:r>
            </w:hyperlink>
          </w:p>
          <w:p w:rsidRPr="00BC0C20" w:rsidR="005D5831" w:rsidP="28E02287" w:rsidRDefault="005D5831" w14:paraId="3E3E59BD" w14:textId="69B635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E02287" w:rsidR="28E02287"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28E02287" w:rsidR="28E02287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r w:rsidRPr="28E02287" w:rsidR="28E02287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28E02287" w:rsidR="28E022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28E02287" w:rsidR="28E02287">
              <w:rPr>
                <w:rFonts w:ascii="Times New Roman" w:hAnsi="Times New Roman"/>
                <w:sz w:val="24"/>
                <w:szCs w:val="24"/>
              </w:rPr>
              <w:t xml:space="preserve">» стр.31 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13CA" w:rsidR="005D5831" w:rsidP="00E37CA0" w:rsidRDefault="005D5831" w14:paraId="70F7E213" w14:textId="451ABE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E02287" w:rsidR="28E02287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</w:t>
            </w:r>
            <w:r w:rsidRPr="28E02287" w:rsidR="28E02287">
              <w:rPr>
                <w:rFonts w:ascii="Times New Roman" w:hAnsi="Times New Roman"/>
                <w:sz w:val="24"/>
                <w:szCs w:val="24"/>
              </w:rPr>
              <w:t>лежа (</w:t>
            </w:r>
            <w:r w:rsidRPr="28E02287" w:rsidR="28E02287">
              <w:rPr>
                <w:rFonts w:ascii="Times New Roman" w:hAnsi="Times New Roman"/>
                <w:sz w:val="24"/>
                <w:szCs w:val="24"/>
              </w:rPr>
              <w:t>3подхода по 20 раз)</w:t>
            </w:r>
          </w:p>
          <w:p w:rsidRPr="004513CA" w:rsidR="005D5831" w:rsidP="00E37CA0" w:rsidRDefault="005D5831" w14:paraId="70A8F2F4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3CA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5403E7" w:rsidR="005D5831" w:rsidP="05C4BE07" w:rsidRDefault="005D5831" w14:paraId="79057AE7" w14:textId="1C7D64D1">
            <w:pPr>
              <w:rPr>
                <w:rFonts w:ascii="Times New Roman" w:hAnsi="Times New Roman"/>
                <w:sz w:val="24"/>
                <w:szCs w:val="24"/>
              </w:rPr>
            </w:pPr>
            <w:r w:rsidRPr="004513CA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4513CA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4513CA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4513C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4513C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513CA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451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8">
              <w:r w:rsidRPr="004513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4513CA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4513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4513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513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250B3C">
        <w:rPr>
          <w:rFonts w:ascii="Times New Roman" w:hAnsi="Times New Roman"/>
          <w:b/>
          <w:color w:val="C00000"/>
          <w:sz w:val="28"/>
        </w:rPr>
        <w:t>б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20A45506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5A3886" w:rsidTr="20A45506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3886" w:rsidRDefault="05C4BE07" w14:paraId="62146FA8" w14:textId="354F2396">
            <w:pPr>
              <w:rPr>
                <w:rFonts w:ascii="Times New Roman" w:hAnsi="Times New Roman"/>
                <w:sz w:val="24"/>
                <w:szCs w:val="24"/>
              </w:rPr>
            </w:pPr>
            <w:r w:rsidRPr="05C4BE07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="005A3886" w:rsidRDefault="005A3886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5A3886" w:rsidP="00636E6E" w:rsidRDefault="55C87E79" w14:paraId="44A31C29" w14:textId="348048DE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Pr="00636E6E" w:rsidR="00636E6E" w:rsidTr="20A45506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55C87E79" w14:paraId="463F29E8" w14:textId="0BB6303D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1ADD11C3" w14:paraId="3B7B4B86" w14:textId="598730B0">
            <w:pPr>
              <w:rPr>
                <w:rFonts w:ascii="Times New Roman" w:hAnsi="Times New Roman"/>
                <w:sz w:val="24"/>
                <w:szCs w:val="24"/>
              </w:rPr>
            </w:pPr>
            <w:r w:rsidRPr="1ADD11C3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2B652FD0" w14:textId="430FD76A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43ECD904" w:rsidRDefault="43ECD904" w14:paraId="3A0FF5F2" w14:textId="149F5845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E7E01EA" w14:paraId="5630AD66" w14:textId="5ADA6218">
            <w:pPr>
              <w:rPr>
                <w:rFonts w:ascii="Times New Roman" w:hAnsi="Times New Roman"/>
                <w:sz w:val="24"/>
                <w:szCs w:val="24"/>
              </w:rPr>
            </w:pPr>
            <w:r w:rsidRPr="0E7E01EA">
              <w:rPr>
                <w:rFonts w:ascii="Times New Roman" w:hAnsi="Times New Roman"/>
                <w:sz w:val="24"/>
                <w:szCs w:val="24"/>
              </w:rPr>
              <w:t>Ученье да труд к славе ведут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403E7" w:rsidR="00636E6E" w:rsidP="0E7E01EA" w:rsidRDefault="0E7E01EA" w14:paraId="6444CCF8" w14:textId="4269876D">
            <w:pPr>
              <w:spacing w:line="276" w:lineRule="auto"/>
            </w:pPr>
            <w:r w:rsidRPr="0E7E01EA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E7E01EA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конференция. В случае отсутствия связи:</w:t>
            </w:r>
          </w:p>
          <w:p w:rsidRPr="005403E7" w:rsidR="00636E6E" w:rsidP="0E7E01EA" w:rsidRDefault="005D5831" w14:paraId="54160914" w14:textId="56C23B5C">
            <w:pPr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  <w:hyperlink r:id="rId9">
              <w:r w:rsidRPr="0E7E01EA" w:rsidR="0E7E01EA">
                <w:rPr>
                  <w:rStyle w:val="a3"/>
                  <w:rFonts w:ascii="Times New Roman" w:hAnsi="Times New Roman" w:eastAsia="Times New Roman"/>
                  <w:color w:val="4F81BD" w:themeColor="accent1"/>
                  <w:sz w:val="24"/>
                  <w:szCs w:val="24"/>
                </w:rPr>
                <w:t>https://www.youtube.com/watch?v=6qewyJNVWTI</w:t>
              </w:r>
            </w:hyperlink>
          </w:p>
          <w:p w:rsidRPr="005403E7" w:rsidR="00636E6E" w:rsidP="0E7E01EA" w:rsidRDefault="00636E6E" w14:paraId="33086768" w14:textId="0447E266">
            <w:pPr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</w:rPr>
            </w:pPr>
          </w:p>
          <w:p w:rsidRPr="005403E7" w:rsidR="00636E6E" w:rsidP="0E7E01EA" w:rsidRDefault="00636E6E" w14:paraId="61829076" w14:textId="194366C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7EA60B84" w14:paraId="17AD93B2" w14:textId="11034B75">
            <w:pPr>
              <w:rPr>
                <w:rFonts w:ascii="Times New Roman" w:hAnsi="Times New Roman"/>
                <w:sz w:val="24"/>
                <w:szCs w:val="24"/>
              </w:rPr>
            </w:pPr>
            <w:r w:rsidRPr="7EA60B8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20A45506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55C87E79" w:rsidRDefault="55C87E79" w14:paraId="057B191E" w14:textId="6A5E5238">
            <w:pPr>
              <w:rPr>
                <w:rFonts w:ascii="Times New Roman" w:hAnsi="Times New Roman"/>
                <w:sz w:val="24"/>
                <w:szCs w:val="24"/>
              </w:rPr>
            </w:pPr>
            <w:r w:rsidRPr="55C87E79"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Pr="00636E6E" w:rsidR="00636E6E" w:rsidP="55C87E79" w:rsidRDefault="00636E6E" w14:paraId="7194DBDC" w14:textId="28431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429677D9" w14:paraId="769D0D3C" w14:textId="4AFED657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3ECD904" w:rsidRDefault="43ECD904" w14:paraId="64D6F6DE" w14:textId="6CA2C63C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Функциональная грамотност</w:t>
            </w:r>
            <w:proofErr w:type="gramStart"/>
            <w:r w:rsidRPr="43ECD904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43ECD904">
              <w:rPr>
                <w:rFonts w:ascii="Times New Roman" w:hAnsi="Times New Roman"/>
                <w:sz w:val="24"/>
                <w:szCs w:val="24"/>
              </w:rPr>
              <w:t>естественно</w:t>
            </w:r>
            <w:r w:rsidRPr="43ECD904">
              <w:rPr>
                <w:rFonts w:ascii="Times New Roman" w:hAnsi="Times New Roman"/>
                <w:sz w:val="24"/>
                <w:szCs w:val="24"/>
              </w:rPr>
              <w:lastRenderedPageBreak/>
              <w:t>научная)</w:t>
            </w:r>
          </w:p>
          <w:p w:rsidRPr="00636E6E" w:rsidR="00636E6E" w:rsidP="43ECD904" w:rsidRDefault="43ECD904" w14:paraId="54CD245A" w14:textId="7ED3CDBE">
            <w:pPr>
              <w:rPr>
                <w:rFonts w:ascii="Times New Roman" w:hAnsi="Times New Roman"/>
                <w:sz w:val="24"/>
                <w:szCs w:val="24"/>
              </w:rPr>
            </w:pPr>
            <w:r w:rsidRPr="43ECD904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29677D9" w:rsidRDefault="00636E6E" w14:paraId="1231BE67" w14:textId="4A70F901">
            <w:pPr>
              <w:rPr>
                <w:rFonts w:ascii="Times New Roman" w:hAnsi="Times New Roman"/>
                <w:sz w:val="24"/>
                <w:szCs w:val="24"/>
              </w:rPr>
            </w:pPr>
            <w:r w:rsidRPr="22DF3618" w:rsidR="22DF3618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2DF3618" w:rsidP="22DF3618" w:rsidRDefault="22DF3618" w14:paraId="3EBB0C87" w14:textId="35BCBB5A">
            <w:pPr>
              <w:pStyle w:val="a"/>
            </w:pPr>
            <w:r w:rsidRPr="1C102B43" w:rsidR="1C102B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1C102B43" w:rsidR="1C102B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    В случае отсутствия связи  Перейти по ссылке</w:t>
            </w:r>
          </w:p>
          <w:p w:rsidRPr="00BF0BC6" w:rsidR="00636E6E" w:rsidP="05C4BE07" w:rsidRDefault="00636E6E" w14:paraId="36FEB5B0" w14:textId="4E2D1A32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hyperlink r:id="R7b4b7ca36b2149a1">
              <w:r w:rsidRPr="22DF3618" w:rsidR="22DF3618">
                <w:rPr>
                  <w:rStyle w:val="a3"/>
                  <w:rFonts w:ascii="Times New Roman" w:hAnsi="Times New Roman" w:eastAsia="Times New Roman"/>
                  <w:color w:val="0000FF"/>
                  <w:sz w:val="24"/>
                  <w:szCs w:val="24"/>
                  <w:u w:val="single"/>
                </w:rPr>
                <w:t>https://yandex.ru/video/preview?text=%D0%B3%D0%B8%D0%B4%D1%80%D0%BE%D1%8D%D0%BB%D0%B5%D0%BA%D1%82%D1%80%D0%BE%D1%81%D1%82%D0%B0%D0%BD%D1%86%D0%B8%D0%B8&amp;path=wizard&amp;parent-reqid=1605815353820876-896338677482765461300163-production-app-host-vla-web-yp-266&amp;wiz_type=vital&amp;filmId=7652622759984506991</w:t>
              </w:r>
            </w:hyperlink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636E6E" w:rsidRDefault="429677D9" w14:paraId="30D7AA69" w14:textId="0606BDF3">
            <w:pPr>
              <w:rPr>
                <w:rFonts w:ascii="Times New Roman" w:hAnsi="Times New Roman"/>
                <w:sz w:val="24"/>
                <w:szCs w:val="24"/>
              </w:rPr>
            </w:pPr>
            <w:r w:rsidRPr="429677D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2ABD3B38" w:rsidTr="20A45506" w14:paraId="3880562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029C3FE9" w14:textId="36C03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5825D8F6" w14:textId="73715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ABD3B38" w:rsidP="2ABD3B38" w:rsidRDefault="2ABD3B38" w14:paraId="2A36B36D" w14:textId="33882D51">
            <w:pPr>
              <w:rPr>
                <w:rFonts w:ascii="Times New Roman" w:hAnsi="Times New Roman"/>
                <w:sz w:val="24"/>
                <w:szCs w:val="24"/>
              </w:rPr>
            </w:pPr>
            <w:r w:rsidRPr="2ABD3B38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0E7E01EA" w:rsidRDefault="0E7E01EA" w14:paraId="1AFD8956" w14:textId="2C049FD0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0A45506" w:rsidR="20A4550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  <w:r w:rsidRPr="20A45506" w:rsidR="20A45506">
              <w:rPr>
                <w:rFonts w:ascii="Times New Roman" w:hAnsi="Times New Roman" w:eastAsia="Times New Roman"/>
                <w:sz w:val="24"/>
                <w:szCs w:val="24"/>
              </w:rPr>
              <w:t>«Уважай других».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BD3B38" w:rsidP="2ABD3B38" w:rsidRDefault="2ABD3B38" w14:paraId="313C0D6E" w14:textId="6B7261F8">
            <w:r w:rsidRPr="20A45506" w:rsid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0A45506" w:rsidR="20A4550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0A45506" w:rsidR="20A4550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0A45506" w:rsidR="20A4550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20A45506" w:rsidR="20A4550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AC7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1F0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0B3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3A95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37EC1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867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0B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3E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3886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83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63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4B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48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A70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C20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53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6D4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51E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C4BE07"/>
    <w:rsid w:val="0E7E01EA"/>
    <w:rsid w:val="17BF98CE"/>
    <w:rsid w:val="1AAA5332"/>
    <w:rsid w:val="1ADD11C3"/>
    <w:rsid w:val="1C102B43"/>
    <w:rsid w:val="20A45506"/>
    <w:rsid w:val="22DF3618"/>
    <w:rsid w:val="23D1BB0D"/>
    <w:rsid w:val="28B4244E"/>
    <w:rsid w:val="28E02287"/>
    <w:rsid w:val="2ABD3B38"/>
    <w:rsid w:val="2C8C10DE"/>
    <w:rsid w:val="2F99C240"/>
    <w:rsid w:val="318B7817"/>
    <w:rsid w:val="356D87D4"/>
    <w:rsid w:val="3B95DAE1"/>
    <w:rsid w:val="3BE73B01"/>
    <w:rsid w:val="3F7873F8"/>
    <w:rsid w:val="427466D2"/>
    <w:rsid w:val="429677D9"/>
    <w:rsid w:val="43ECD904"/>
    <w:rsid w:val="453D24F2"/>
    <w:rsid w:val="468197DD"/>
    <w:rsid w:val="4F9C4FCA"/>
    <w:rsid w:val="53C0838F"/>
    <w:rsid w:val="55C87E79"/>
    <w:rsid w:val="59F0D1EF"/>
    <w:rsid w:val="6581526C"/>
    <w:rsid w:val="671E2D34"/>
    <w:rsid w:val="688B2D54"/>
    <w:rsid w:val="690CE331"/>
    <w:rsid w:val="69A59391"/>
    <w:rsid w:val="6CB8A9EE"/>
    <w:rsid w:val="6E388F57"/>
    <w:rsid w:val="72C0CF3F"/>
    <w:rsid w:val="756BAEB9"/>
    <w:rsid w:val="76864380"/>
    <w:rsid w:val="7EA60B84"/>
    <w:rsid w:val="7EE5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brashkin0604@ramler.ru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3097/start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6qewyJNVWTI" TargetMode="External" Id="rId9" /><Relationship Type="http://schemas.openxmlformats.org/officeDocument/2006/relationships/hyperlink" Target="https://resh.edu.ru/subject/lesson/1490/main/" TargetMode="External" Id="R50adad724ffb49d5" /><Relationship Type="http://schemas.openxmlformats.org/officeDocument/2006/relationships/hyperlink" Target="mailto:novaevala@yandex.ru" TargetMode="External" Id="R589f419bcf144fd8" /><Relationship Type="http://schemas.openxmlformats.org/officeDocument/2006/relationships/hyperlink" Target="https://yandex.ru/video/preview?text=%D0%B3%D0%B8%D0%B4%D1%80%D0%BE%D1%8D%D0%BB%D0%B5%D0%BA%D1%82%D1%80%D0%BE%D1%81%D1%82%D0%B0%D0%BD%D1%86%D0%B8%D0%B8&amp;path=wizard&amp;parent-reqid=1605815353820876-896338677482765461300163-production-app-host-vla-web-yp-266&amp;wiz_type=vital&amp;filmId=7652622759984506991" TargetMode="External" Id="R7b4b7ca36b2149a1" /><Relationship Type="http://schemas.openxmlformats.org/officeDocument/2006/relationships/hyperlink" Target="https://resh.edu.ru/subject/lesson/2448/start%20%D0%B8%20%D0%B2%D1%8B%D0%BF%D0%BE%D0%BB%D0%BD%D0%B8%D1%82%D1%8C%20/" TargetMode="External" Id="R386de24c4ae742c8" /><Relationship Type="http://schemas.openxmlformats.org/officeDocument/2006/relationships/hyperlink" Target="https://www.youtube.com/watch?v=wijr0QdIZA0" TargetMode="External" Id="Rd02194c02177412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55</revision>
  <dcterms:created xsi:type="dcterms:W3CDTF">2020-11-04T06:12:00.0000000Z</dcterms:created>
  <dcterms:modified xsi:type="dcterms:W3CDTF">2020-11-22T04:16:07.0008099Z</dcterms:modified>
</coreProperties>
</file>