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02" w:rsidRDefault="003910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30.11.2020 г.</w:t>
      </w:r>
    </w:p>
    <w:tbl>
      <w:tblPr>
        <w:tblStyle w:val="ae"/>
        <w:tblW w:w="15496" w:type="dxa"/>
        <w:tblInd w:w="-744" w:type="dxa"/>
        <w:tblLayout w:type="fixed"/>
        <w:tblLook w:val="04A0"/>
      </w:tblPr>
      <w:tblGrid>
        <w:gridCol w:w="1530"/>
        <w:gridCol w:w="742"/>
        <w:gridCol w:w="864"/>
        <w:gridCol w:w="1498"/>
        <w:gridCol w:w="1965"/>
        <w:gridCol w:w="2039"/>
        <w:gridCol w:w="14"/>
        <w:gridCol w:w="3388"/>
        <w:gridCol w:w="3220"/>
        <w:gridCol w:w="236"/>
      </w:tblGrid>
      <w:tr w:rsidR="00A12F02" w:rsidTr="00E84328">
        <w:tc>
          <w:tcPr>
            <w:tcW w:w="153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5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9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2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E84328">
        <w:tc>
          <w:tcPr>
            <w:tcW w:w="1531" w:type="dxa"/>
            <w:vMerge w:val="restart"/>
          </w:tcPr>
          <w:p w:rsidR="00A12F02" w:rsidRDefault="00391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8.30.-9.10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55" w:type="dxa"/>
            <w:gridSpan w:val="2"/>
            <w:vAlign w:val="center"/>
          </w:tcPr>
          <w:p w:rsidR="00A12F02" w:rsidRDefault="003910FF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Ответственность за уклонение от уплаты налогов</w:t>
            </w:r>
          </w:p>
          <w:p w:rsidR="00A12F02" w:rsidRDefault="003910FF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Очная консультация</w:t>
            </w: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391" w:type="dxa"/>
          </w:tcPr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210  </w:t>
            </w:r>
          </w:p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 Ф. Никитин Право 10-11 класс. Тестовый материал ЕГЭ по обществознанию    </w:t>
            </w:r>
          </w:p>
        </w:tc>
        <w:tc>
          <w:tcPr>
            <w:tcW w:w="3223" w:type="dxa"/>
          </w:tcPr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тестовых заданий ЕГЭ по обществознанию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E84328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8.30 -9.10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55" w:type="dxa"/>
            <w:gridSpan w:val="2"/>
          </w:tcPr>
          <w:p w:rsidR="00A12F02" w:rsidRDefault="003910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щелочных металлов</w:t>
            </w:r>
          </w:p>
        </w:tc>
        <w:tc>
          <w:tcPr>
            <w:tcW w:w="3391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211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Сборник тренировочных вариантов по химии “ЕГЭ - 2021”</w:t>
            </w:r>
          </w:p>
          <w:p w:rsidR="00A12F02" w:rsidRDefault="58C944FB">
            <w:pPr>
              <w:spacing w:after="0" w:line="240" w:lineRule="auto"/>
            </w:pPr>
            <w:r w:rsidRPr="58C944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Учебник “ХИМИЯ 11 класс” углубленный уровень. Ерёмин В.В,, Кузьменко Н.Е. </w:t>
            </w:r>
          </w:p>
        </w:tc>
        <w:tc>
          <w:tcPr>
            <w:tcW w:w="3223" w:type="dxa"/>
          </w:tcPr>
          <w:p w:rsidR="00A12F02" w:rsidRDefault="58C944FB">
            <w:pPr>
              <w:spacing w:after="0"/>
            </w:pPr>
            <w:r w:rsidRPr="58C944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п.28, упр. 6 учебник “ХИМИЯ 11 класс” углубленный уровень. Ерёмин В.В,, Кузьменко Н.Е.. </w:t>
            </w:r>
          </w:p>
          <w:p w:rsidR="00A12F02" w:rsidRDefault="00A12F02" w:rsidP="58C944F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E84328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</w:t>
            </w:r>
            <w:r>
              <w:t>30-9.10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Учимся проектировать на компьютере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2055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Фоны</w:t>
            </w:r>
          </w:p>
        </w:tc>
        <w:tc>
          <w:tcPr>
            <w:tcW w:w="3391" w:type="dxa"/>
          </w:tcPr>
          <w:p w:rsidR="00A12F02" w:rsidRDefault="00391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301</w:t>
            </w:r>
          </w:p>
          <w:p w:rsidR="00A12F02" w:rsidRDefault="00391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работа с фонами</w:t>
            </w:r>
          </w:p>
        </w:tc>
        <w:tc>
          <w:tcPr>
            <w:tcW w:w="3223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задано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E84328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9.20.-10.00.</w:t>
            </w:r>
          </w:p>
        </w:tc>
        <w:tc>
          <w:tcPr>
            <w:tcW w:w="1499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55" w:type="dxa"/>
            <w:gridSpan w:val="2"/>
            <w:tcBorders>
              <w:top w:val="nil"/>
            </w:tcBorders>
            <w:vAlign w:val="center"/>
          </w:tcPr>
          <w:p w:rsidR="00A12F02" w:rsidRDefault="003910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Повторительно-обобщающий урок «Налоговое право»</w:t>
            </w:r>
          </w:p>
          <w:p w:rsidR="00A12F02" w:rsidRDefault="003910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Очная консул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тация</w:t>
            </w:r>
          </w:p>
        </w:tc>
        <w:tc>
          <w:tcPr>
            <w:tcW w:w="3391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А. Ф. Никитин Право 10-11 класс.  Тестовый материал ЕГЭ по обществознанию      </w:t>
            </w:r>
          </w:p>
          <w:p w:rsidR="00A12F02" w:rsidRDefault="00A12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</w:tcBorders>
          </w:tcPr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тестовых заданий ЕГЭ по обществознанию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E84328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9.20 -10.00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О.П.</w:t>
            </w: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A12F02" w:rsidRDefault="003910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 и калий</w:t>
            </w:r>
          </w:p>
        </w:tc>
        <w:tc>
          <w:tcPr>
            <w:tcW w:w="3391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211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Сборник тренировочных вариантов по химии “ЕГЭ - 2021”</w:t>
            </w:r>
          </w:p>
          <w:p w:rsidR="00A12F02" w:rsidRDefault="58C944FB" w:rsidP="58C9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58C944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Учебник “ХИМИЯ 11 класс” углубленный уровень. Ерёмин </w:t>
            </w:r>
            <w:r w:rsidRPr="58C944F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В.В., Кузьменко Н.Е.</w:t>
            </w:r>
          </w:p>
        </w:tc>
        <w:tc>
          <w:tcPr>
            <w:tcW w:w="3223" w:type="dxa"/>
          </w:tcPr>
          <w:p w:rsidR="00A12F02" w:rsidRDefault="003910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п. 29, упр. 11.</w:t>
            </w:r>
          </w:p>
          <w:p w:rsidR="00A12F02" w:rsidRDefault="58C944FB">
            <w:pPr>
              <w:spacing w:after="0" w:line="240" w:lineRule="auto"/>
            </w:pPr>
            <w:r w:rsidRPr="58C944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Учебник “ХИМИЯ 11 класс” углубленный уровень. Ерёмин В.В,, Кузьменко Н.Е. </w:t>
            </w:r>
          </w:p>
          <w:p w:rsidR="00A12F02" w:rsidRDefault="003910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 Просвещение. 2020</w:t>
            </w: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E84328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9.20-10.00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2055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«Интернет. Сохранение загруженных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559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страниц»</w:t>
            </w:r>
          </w:p>
        </w:tc>
        <w:tc>
          <w:tcPr>
            <w:tcW w:w="3391" w:type="dxa"/>
          </w:tcPr>
          <w:p w:rsidR="00A12F02" w:rsidRDefault="00391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301</w:t>
            </w:r>
          </w:p>
          <w:p w:rsidR="00A12F02" w:rsidRDefault="00391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2.3 на стр. 198 учебника,выполнить работу</w:t>
            </w:r>
          </w:p>
        </w:tc>
        <w:tc>
          <w:tcPr>
            <w:tcW w:w="3223" w:type="dxa"/>
          </w:tcPr>
          <w:p w:rsidR="00A12F02" w:rsidRDefault="00391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E84328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499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2055" w:type="dxa"/>
            <w:gridSpan w:val="2"/>
            <w:tcBorders>
              <w:top w:val="nil"/>
            </w:tcBorders>
          </w:tcPr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уровень: Производные элементарных функций.</w:t>
            </w:r>
          </w:p>
          <w:p w:rsidR="00A12F02" w:rsidRDefault="003910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 уровень: Экстремумы функции.</w:t>
            </w:r>
          </w:p>
        </w:tc>
        <w:tc>
          <w:tcPr>
            <w:tcW w:w="3391" w:type="dxa"/>
            <w:tcBorders>
              <w:top w:val="nil"/>
            </w:tcBorders>
          </w:tcPr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210</w:t>
            </w:r>
          </w:p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Алгебра и начал математического анализа, 11 класс. Ю.Н. Колягин (базовый и углубл. уровни), 2018 г.</w:t>
            </w:r>
          </w:p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</w:p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2021. Математика. Базовый уровень/ А.В. Антропов и др. – М.: Издательство «Экзамен», 2021</w:t>
            </w:r>
          </w:p>
        </w:tc>
        <w:tc>
          <w:tcPr>
            <w:tcW w:w="3223" w:type="dxa"/>
            <w:tcBorders>
              <w:top w:val="nil"/>
            </w:tcBorders>
          </w:tcPr>
          <w:p w:rsidR="00A12F02" w:rsidRDefault="0039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уровень: §7-выучить формулы. Выполнить №196(5,6), 197(4,5), 212(1,3)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E84328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3" w:type="dxa"/>
            <w:gridSpan w:val="8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переход из школы  10.50- 11.30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E84328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2041" w:type="dxa"/>
          </w:tcPr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уровень: Производные элементарных функций.</w:t>
            </w:r>
          </w:p>
          <w:p w:rsidR="00A12F02" w:rsidRDefault="003910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 уровень: Экстремумы функции.</w:t>
            </w:r>
          </w:p>
        </w:tc>
        <w:tc>
          <w:tcPr>
            <w:tcW w:w="3405" w:type="dxa"/>
            <w:gridSpan w:val="2"/>
          </w:tcPr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конференция </w:t>
            </w:r>
          </w:p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номера учебника:</w:t>
            </w:r>
          </w:p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уровень:  №196(1,2,3,4), 197(1,2,3,6), 208(5,8), 212(4), 213(1), 209(1)</w:t>
            </w:r>
          </w:p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 уровень: №275(2,4,6,8), 277(2,4,6,8)</w:t>
            </w:r>
          </w:p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ЕГЭ 2021. Математика. Профильный уровень/ 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Ященко и др. – М.: Издательство «Экзамен», 2021</w:t>
            </w:r>
          </w:p>
        </w:tc>
        <w:tc>
          <w:tcPr>
            <w:tcW w:w="3223" w:type="dxa"/>
          </w:tcPr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Углубленный уровень: §2 учебника - выучить определения, теорему Ферма, достаточные условия экстремума. Выполнить №275(1,3,5,7), 277(1,3,5,7)</w:t>
            </w:r>
          </w:p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Вконтакте или на электронную почту: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novaevala@yandex.ru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E84328">
        <w:trPr>
          <w:trHeight w:val="311"/>
        </w:trPr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A12F02" w:rsidRDefault="00A1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12F02" w:rsidRDefault="0039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A12F02" w:rsidRDefault="0039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Резникова Л.А.</w:t>
            </w:r>
          </w:p>
        </w:tc>
        <w:tc>
          <w:tcPr>
            <w:tcW w:w="2041" w:type="dxa"/>
          </w:tcPr>
          <w:p w:rsidR="00A12F02" w:rsidRDefault="0039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Возрождение традиций Л. Толстого в романе А. Фадеева «Разгром». Морозка и Мечик.</w:t>
            </w:r>
          </w:p>
        </w:tc>
        <w:tc>
          <w:tcPr>
            <w:tcW w:w="3405" w:type="dxa"/>
            <w:gridSpan w:val="2"/>
          </w:tcPr>
          <w:p w:rsidR="00A12F02" w:rsidRDefault="003910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12F02" w:rsidRDefault="003910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перейти по ссылке:</w:t>
            </w:r>
          </w:p>
          <w:p w:rsidR="00A12F02" w:rsidRDefault="00A726FF" w:rsidP="58C944FB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>
              <w:r w:rsidR="58C944FB" w:rsidRPr="58C944FB">
                <w:rPr>
                  <w:color w:val="0000FF"/>
                  <w:sz w:val="24"/>
                  <w:szCs w:val="24"/>
                  <w:u w:val="single"/>
                </w:rPr>
                <w:t>https://resh.edu.ru/subject/lesson/3786/</w:t>
              </w:r>
            </w:hyperlink>
          </w:p>
          <w:p w:rsidR="00A12F02" w:rsidRDefault="00A12F02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23" w:type="dxa"/>
          </w:tcPr>
          <w:p w:rsidR="00A12F02" w:rsidRDefault="003910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Литература. С.А. Зинин, В.А. Чалмаев. Стр.417-421 –прочитать статью. Сопоставить образы Морозки и Мечика.</w:t>
            </w:r>
          </w:p>
          <w:p w:rsidR="00A12F02" w:rsidRDefault="003910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Выполненное задание прислать на эл. почту: </w:t>
            </w:r>
            <w:hyperlink r:id="rId8">
              <w:r>
                <w:rPr>
                  <w:rFonts w:ascii="Times New Roman" w:eastAsia="Times New Roman" w:hAnsi="Times New Roman" w:cs="Times New Roman"/>
                  <w:lang w:val="en-US"/>
                </w:rPr>
                <w:t>yla</w:t>
              </w:r>
              <w:r>
                <w:rPr>
                  <w:rFonts w:ascii="Times New Roman" w:eastAsia="Times New Roman" w:hAnsi="Times New Roman" w:cs="Times New Roman"/>
                </w:rPr>
                <w:t>601960@</w:t>
              </w:r>
              <w:r>
                <w:rPr>
                  <w:rFonts w:ascii="Times New Roman" w:eastAsia="Times New Roman" w:hAnsi="Times New Roman" w:cs="Times New Roman"/>
                  <w:lang w:val="en-US"/>
                </w:rPr>
                <w:t>yandex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E84328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Астапов Е.В.</w:t>
            </w:r>
          </w:p>
        </w:tc>
        <w:tc>
          <w:tcPr>
            <w:tcW w:w="2041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Экстремальные ситуации криминогенного характера.</w:t>
            </w:r>
          </w:p>
        </w:tc>
        <w:tc>
          <w:tcPr>
            <w:tcW w:w="3405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12F02" w:rsidRDefault="58C9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58C944F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  <w:hyperlink r:id="rId9">
              <w:r w:rsidRPr="58C944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https://xn----7sbbfb7a7aej.xn--p1ai/obzh_11_kim/obzh_materialy_zanytii_11_10_kim.html</w:t>
              </w:r>
            </w:hyperlink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п.11  учебника. Ответить на вопросы</w:t>
            </w:r>
          </w:p>
        </w:tc>
        <w:tc>
          <w:tcPr>
            <w:tcW w:w="3223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п.11  учебника. Ответить на вопросы в конце п. Выслать на эл. Почту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E84328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4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радиоволн</w:t>
            </w:r>
          </w:p>
        </w:tc>
        <w:tc>
          <w:tcPr>
            <w:tcW w:w="3405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A12F02" w:rsidRDefault="00A726FF" w:rsidP="58C9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>
              <w:r w:rsidR="58C944FB" w:rsidRPr="58C944FB">
                <w:rPr>
                  <w:color w:val="0000FF"/>
                  <w:sz w:val="24"/>
                  <w:szCs w:val="24"/>
                  <w:u w:val="single"/>
                </w:rPr>
                <w:t>https://goo-gl.ru/e61K6</w:t>
              </w:r>
            </w:hyperlink>
          </w:p>
          <w:p w:rsidR="00A12F02" w:rsidRDefault="00A12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сборника ЕГЭ в тетради (фото выполненной работы в вк)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</w:tbl>
    <w:p w:rsidR="00A12F02" w:rsidRDefault="00A12F02">
      <w:pPr>
        <w:rPr>
          <w:rFonts w:ascii="Times New Roman" w:hAnsi="Times New Roman" w:cs="Times New Roman"/>
          <w:sz w:val="24"/>
          <w:szCs w:val="24"/>
        </w:rPr>
      </w:pPr>
    </w:p>
    <w:p w:rsidR="00A12F02" w:rsidRDefault="003910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A12F02" w:rsidRDefault="003910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для учащихся 11 класса </w:t>
      </w:r>
    </w:p>
    <w:tbl>
      <w:tblPr>
        <w:tblStyle w:val="1"/>
        <w:tblW w:w="14884" w:type="dxa"/>
        <w:tblInd w:w="-34" w:type="dxa"/>
        <w:tblLook w:val="04A0"/>
      </w:tblPr>
      <w:tblGrid>
        <w:gridCol w:w="1531"/>
        <w:gridCol w:w="743"/>
        <w:gridCol w:w="1416"/>
        <w:gridCol w:w="1536"/>
        <w:gridCol w:w="1719"/>
        <w:gridCol w:w="1561"/>
        <w:gridCol w:w="4425"/>
        <w:gridCol w:w="1953"/>
      </w:tblGrid>
      <w:tr w:rsidR="00A12F02">
        <w:tc>
          <w:tcPr>
            <w:tcW w:w="153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6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27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8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F02">
        <w:tc>
          <w:tcPr>
            <w:tcW w:w="1531" w:type="dxa"/>
            <w:vMerge w:val="restart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30.11.2020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г., понедельник</w:t>
            </w:r>
          </w:p>
          <w:p w:rsidR="00A12F02" w:rsidRDefault="00A1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1" w:type="dxa"/>
            <w:gridSpan w:val="7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Обед 14.30-15.10</w:t>
            </w:r>
          </w:p>
        </w:tc>
      </w:tr>
      <w:tr w:rsidR="00A12F02">
        <w:tc>
          <w:tcPr>
            <w:tcW w:w="1531" w:type="dxa"/>
            <w:vMerge/>
            <w:vAlign w:val="center"/>
          </w:tcPr>
          <w:p w:rsidR="00A12F02" w:rsidRDefault="00A1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2F02" w:rsidRDefault="00391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15.10.15.40.</w:t>
            </w:r>
          </w:p>
        </w:tc>
        <w:tc>
          <w:tcPr>
            <w:tcW w:w="153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 занятие</w:t>
            </w:r>
          </w:p>
          <w:p w:rsidR="00A12F02" w:rsidRDefault="00A12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ученического сообщества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Рыбкина И.В.</w:t>
            </w:r>
          </w:p>
        </w:tc>
        <w:tc>
          <w:tcPr>
            <w:tcW w:w="1561" w:type="dxa"/>
          </w:tcPr>
          <w:p w:rsidR="00A12F02" w:rsidRDefault="003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</w:t>
            </w:r>
          </w:p>
        </w:tc>
        <w:tc>
          <w:tcPr>
            <w:tcW w:w="4427" w:type="dxa"/>
          </w:tcPr>
          <w:p w:rsidR="00A12F02" w:rsidRDefault="003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 - конференция. Индивидуальные консультации</w:t>
            </w:r>
          </w:p>
        </w:tc>
        <w:tc>
          <w:tcPr>
            <w:tcW w:w="1948" w:type="dxa"/>
          </w:tcPr>
          <w:p w:rsidR="00A12F02" w:rsidRDefault="003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 проектов</w:t>
            </w:r>
          </w:p>
        </w:tc>
      </w:tr>
      <w:tr w:rsidR="00A12F02">
        <w:tc>
          <w:tcPr>
            <w:tcW w:w="1531" w:type="dxa"/>
          </w:tcPr>
          <w:p w:rsidR="00A12F02" w:rsidRDefault="00A12F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2F02" w:rsidRDefault="00A12F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2F02" w:rsidRDefault="003910F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4816" w:type="dxa"/>
            <w:gridSpan w:val="3"/>
          </w:tcPr>
          <w:p w:rsidR="00A12F02" w:rsidRDefault="003910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моментам.</w:t>
            </w:r>
          </w:p>
          <w:p w:rsidR="00A12F02" w:rsidRDefault="004559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ложности обучения </w:t>
            </w:r>
            <w:r w:rsidR="00391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режиме онлайн”</w:t>
            </w:r>
          </w:p>
        </w:tc>
        <w:tc>
          <w:tcPr>
            <w:tcW w:w="6375" w:type="dxa"/>
            <w:gridSpan w:val="2"/>
          </w:tcPr>
          <w:p w:rsidR="00A12F02" w:rsidRDefault="003910FF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конференция </w:t>
            </w:r>
          </w:p>
          <w:p w:rsidR="00A12F02" w:rsidRDefault="00A12F0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2F02" w:rsidRDefault="00A12F02">
      <w:pPr>
        <w:rPr>
          <w:rFonts w:ascii="Times New Roman" w:hAnsi="Times New Roman" w:cs="Times New Roman"/>
          <w:sz w:val="24"/>
          <w:szCs w:val="24"/>
        </w:rPr>
      </w:pPr>
    </w:p>
    <w:sectPr w:rsidR="00A12F02" w:rsidSect="00A726FF">
      <w:headerReference w:type="default" r:id="rId11"/>
      <w:footerReference w:type="default" r:id="rId12"/>
      <w:pgSz w:w="16838" w:h="11906" w:orient="landscape"/>
      <w:pgMar w:top="850" w:right="3371" w:bottom="1701" w:left="1134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22" w:rsidRDefault="00081522">
      <w:pPr>
        <w:spacing w:after="0" w:line="240" w:lineRule="auto"/>
      </w:pPr>
      <w:r>
        <w:separator/>
      </w:r>
    </w:p>
  </w:endnote>
  <w:endnote w:type="continuationSeparator" w:id="1">
    <w:p w:rsidR="00081522" w:rsidRDefault="0008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A12F02">
      <w:tc>
        <w:tcPr>
          <w:tcW w:w="4857" w:type="dxa"/>
        </w:tcPr>
        <w:p w:rsidR="00A12F02" w:rsidRDefault="00A12F02">
          <w:pPr>
            <w:pStyle w:val="ac"/>
            <w:ind w:left="-115"/>
          </w:pPr>
        </w:p>
      </w:tc>
      <w:tc>
        <w:tcPr>
          <w:tcW w:w="4857" w:type="dxa"/>
        </w:tcPr>
        <w:p w:rsidR="00A12F02" w:rsidRDefault="00A12F02">
          <w:pPr>
            <w:pStyle w:val="ac"/>
            <w:jc w:val="center"/>
          </w:pPr>
        </w:p>
      </w:tc>
      <w:tc>
        <w:tcPr>
          <w:tcW w:w="4857" w:type="dxa"/>
        </w:tcPr>
        <w:p w:rsidR="00A12F02" w:rsidRDefault="00A12F02">
          <w:pPr>
            <w:pStyle w:val="ac"/>
            <w:ind w:right="-115"/>
            <w:jc w:val="right"/>
          </w:pPr>
        </w:p>
      </w:tc>
    </w:tr>
  </w:tbl>
  <w:p w:rsidR="00A12F02" w:rsidRDefault="00A12F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22" w:rsidRDefault="00081522">
      <w:pPr>
        <w:spacing w:after="0" w:line="240" w:lineRule="auto"/>
      </w:pPr>
      <w:r>
        <w:separator/>
      </w:r>
    </w:p>
  </w:footnote>
  <w:footnote w:type="continuationSeparator" w:id="1">
    <w:p w:rsidR="00081522" w:rsidRDefault="0008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A12F02">
      <w:tc>
        <w:tcPr>
          <w:tcW w:w="4857" w:type="dxa"/>
        </w:tcPr>
        <w:p w:rsidR="00A12F02" w:rsidRDefault="00A12F02">
          <w:pPr>
            <w:pStyle w:val="ac"/>
            <w:ind w:left="-115"/>
          </w:pPr>
        </w:p>
      </w:tc>
      <w:tc>
        <w:tcPr>
          <w:tcW w:w="4857" w:type="dxa"/>
        </w:tcPr>
        <w:p w:rsidR="00A12F02" w:rsidRDefault="00A12F02">
          <w:pPr>
            <w:pStyle w:val="ac"/>
            <w:jc w:val="center"/>
          </w:pPr>
        </w:p>
      </w:tc>
      <w:tc>
        <w:tcPr>
          <w:tcW w:w="4857" w:type="dxa"/>
        </w:tcPr>
        <w:p w:rsidR="00A12F02" w:rsidRDefault="00A12F02">
          <w:pPr>
            <w:pStyle w:val="ac"/>
            <w:ind w:right="-115"/>
            <w:jc w:val="right"/>
          </w:pPr>
        </w:p>
      </w:tc>
    </w:tr>
  </w:tbl>
  <w:p w:rsidR="00A12F02" w:rsidRDefault="00A12F0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58C944FB"/>
    <w:rsid w:val="00081522"/>
    <w:rsid w:val="003910FF"/>
    <w:rsid w:val="0045595E"/>
    <w:rsid w:val="00A12F02"/>
    <w:rsid w:val="00A726FF"/>
    <w:rsid w:val="00E84328"/>
    <w:rsid w:val="58C9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FF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A726FF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B508EE"/>
  </w:style>
  <w:style w:type="character" w:customStyle="1" w:styleId="a3">
    <w:name w:val="Верхний колонтитул Знак"/>
    <w:basedOn w:val="a0"/>
    <w:uiPriority w:val="99"/>
    <w:qFormat/>
    <w:rsid w:val="00A726FF"/>
  </w:style>
  <w:style w:type="character" w:customStyle="1" w:styleId="a4">
    <w:name w:val="Нижний колонтитул Знак"/>
    <w:basedOn w:val="a0"/>
    <w:uiPriority w:val="99"/>
    <w:qFormat/>
    <w:rsid w:val="00A726FF"/>
  </w:style>
  <w:style w:type="character" w:customStyle="1" w:styleId="a5">
    <w:name w:val="Посещённая гиперссылка"/>
    <w:rsid w:val="00A726FF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A726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726FF"/>
    <w:pPr>
      <w:spacing w:after="140"/>
    </w:pPr>
  </w:style>
  <w:style w:type="paragraph" w:styleId="a8">
    <w:name w:val="List"/>
    <w:basedOn w:val="a7"/>
    <w:rsid w:val="00A726FF"/>
    <w:rPr>
      <w:rFonts w:cs="Lucida Sans"/>
    </w:rPr>
  </w:style>
  <w:style w:type="paragraph" w:styleId="a9">
    <w:name w:val="caption"/>
    <w:basedOn w:val="a"/>
    <w:qFormat/>
    <w:rsid w:val="00A726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A726FF"/>
    <w:pPr>
      <w:suppressLineNumbers/>
    </w:pPr>
    <w:rPr>
      <w:rFonts w:cs="Lucida Sans"/>
    </w:rPr>
  </w:style>
  <w:style w:type="paragraph" w:customStyle="1" w:styleId="Default">
    <w:name w:val="Default"/>
    <w:qFormat/>
    <w:rsid w:val="000D1FE7"/>
    <w:rPr>
      <w:rFonts w:ascii="Calibri" w:eastAsia="MS Mincho" w:hAnsi="Calibri" w:cs="Calibri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A726FF"/>
  </w:style>
  <w:style w:type="paragraph" w:styleId="ac">
    <w:name w:val="header"/>
    <w:basedOn w:val="a"/>
    <w:uiPriority w:val="99"/>
    <w:unhideWhenUsed/>
    <w:rsid w:val="00A726FF"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726FF"/>
    <w:pPr>
      <w:tabs>
        <w:tab w:val="center" w:pos="4680"/>
        <w:tab w:val="right" w:pos="9360"/>
      </w:tabs>
      <w:spacing w:after="0" w:line="240" w:lineRule="auto"/>
    </w:pPr>
  </w:style>
  <w:style w:type="table" w:styleId="ae">
    <w:name w:val="Table Grid"/>
    <w:basedOn w:val="a1"/>
    <w:uiPriority w:val="59"/>
    <w:rsid w:val="000D1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60D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B508EE"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D1FE7"/>
    <w:rPr>
      <w:rFonts w:ascii="Calibri" w:eastAsia="MS Mincho" w:hAnsi="Calibri" w:cs="Calibri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ae">
    <w:name w:val="Table Grid"/>
    <w:basedOn w:val="a1"/>
    <w:uiPriority w:val="59"/>
    <w:rsid w:val="000D1F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60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a601960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86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evala@yandex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goo-gl.ru/e61K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xn----7sbbfb7a7aej.xn--p1ai/obzh_11_kim/obzh_materialy_zanytii_11_10_ki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4159</Characters>
  <Application>Microsoft Office Word</Application>
  <DocSecurity>0</DocSecurity>
  <Lines>34</Lines>
  <Paragraphs>9</Paragraphs>
  <ScaleCrop>false</ScaleCrop>
  <Company>HP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95</cp:revision>
  <dcterms:created xsi:type="dcterms:W3CDTF">2020-11-05T15:03:00Z</dcterms:created>
  <dcterms:modified xsi:type="dcterms:W3CDTF">2020-11-26T14:41:00Z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