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24" w:rsidRPr="006F50ED" w:rsidRDefault="00790A98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E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</w:t>
      </w:r>
      <w:r w:rsidR="00157829" w:rsidRPr="006F50ED">
        <w:rPr>
          <w:rFonts w:ascii="Times New Roman" w:eastAsia="Times New Roman" w:hAnsi="Times New Roman" w:cs="Times New Roman"/>
          <w:b/>
          <w:sz w:val="24"/>
          <w:szCs w:val="24"/>
        </w:rPr>
        <w:t>пред</w:t>
      </w:r>
      <w:r w:rsidRPr="006F50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профильной </w:t>
      </w:r>
      <w:r w:rsidR="00157829" w:rsidRPr="006F50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профильной смены «</w:t>
      </w:r>
      <w:r w:rsidR="00653343">
        <w:rPr>
          <w:rFonts w:ascii="Times New Roman" w:eastAsia="Times New Roman" w:hAnsi="Times New Roman" w:cs="Times New Roman"/>
          <w:b/>
          <w:sz w:val="24"/>
          <w:szCs w:val="24"/>
        </w:rPr>
        <w:t>Шаг в профессию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B5424" w:rsidRPr="006F50ED" w:rsidRDefault="00157829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E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54C4E">
        <w:rPr>
          <w:rFonts w:ascii="Times New Roman" w:eastAsia="Times New Roman" w:hAnsi="Times New Roman" w:cs="Times New Roman"/>
          <w:b/>
          <w:sz w:val="24"/>
          <w:szCs w:val="24"/>
        </w:rPr>
        <w:t xml:space="preserve"> «А» </w:t>
      </w:r>
      <w:r w:rsidR="00790A98" w:rsidRPr="006F50ED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tbl>
      <w:tblPr>
        <w:tblW w:w="1416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6"/>
        <w:gridCol w:w="1148"/>
        <w:gridCol w:w="1134"/>
        <w:gridCol w:w="2409"/>
        <w:gridCol w:w="3261"/>
        <w:gridCol w:w="2835"/>
        <w:gridCol w:w="1818"/>
      </w:tblGrid>
      <w:tr w:rsidR="00F61D53" w:rsidRPr="006F50ED" w:rsidTr="00F61D53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день </w:t>
            </w: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предпрофильного</w:t>
            </w:r>
            <w:proofErr w:type="spellEnd"/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61D53" w:rsidRPr="00B01B44" w:rsidTr="00F61D53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02.11.2020</w:t>
            </w:r>
          </w:p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Творческий проект «Моя будущая профессия». Сущность и структура.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4" w:history="1">
              <w:r w:rsidRPr="00B01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https://drive.google.com/file/d/1N7FGWgOZDa4G_U3myV85tIuu4ZQUyr--/</w:t>
              </w:r>
              <w:proofErr w:type="spellStart"/>
              <w:r w:rsidRPr="00B01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view?usp=sharing</w:t>
              </w:r>
              <w:proofErr w:type="spellEnd"/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B01B44" w:rsidTr="00F61D53">
        <w:trPr>
          <w:trHeight w:val="1"/>
        </w:trPr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рынок труда.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75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B01B44" w:rsidRDefault="00F61D53" w:rsidP="0075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5" w:history="1">
              <w:r w:rsidRPr="00B01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https://myslide.ru/presentation/urok-po-predprofilnomu-kursu-v-9-klassexApo-teme-sovremennyj-rynok-truda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B01B44" w:rsidTr="00F61D53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03.11.2020</w:t>
            </w:r>
          </w:p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hAnsi="Times New Roman" w:cs="Times New Roman"/>
                <w:sz w:val="24"/>
                <w:szCs w:val="24"/>
              </w:rPr>
              <w:t>09:00 – 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hAnsi="Times New Roman" w:cs="Times New Roman"/>
                <w:bCs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B01B44" w:rsidRDefault="00F61D53" w:rsidP="00BF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6" w:history="1">
              <w:r w:rsidRPr="00B01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https://www.youtube.com/watch?v=x5a-DsIFJzI&amp;feature=emb_logo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B01B44" w:rsidTr="00F61D53">
        <w:trPr>
          <w:trHeight w:val="1"/>
        </w:trPr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hAnsi="Times New Roman" w:cs="Times New Roman"/>
                <w:sz w:val="24"/>
                <w:szCs w:val="24"/>
              </w:rPr>
              <w:t>09:50 –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«Твой выбор»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проба.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F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B01B44" w:rsidRDefault="00F61D53" w:rsidP="00BF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7" w:history="1">
              <w:r w:rsidRPr="00B0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https://proektoria.on</w:t>
              </w:r>
              <w:r w:rsidRPr="00B0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line/suits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А.В.</w:t>
            </w:r>
          </w:p>
        </w:tc>
      </w:tr>
      <w:tr w:rsidR="00F61D53" w:rsidRPr="00B01B44" w:rsidTr="000B3F32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5.11.2020</w:t>
            </w:r>
          </w:p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Секреты </w:t>
            </w:r>
            <w:proofErr w:type="gramStart"/>
            <w:r w:rsidRPr="00B01B44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успешной</w:t>
            </w:r>
            <w:proofErr w:type="gramEnd"/>
            <w:r w:rsidRPr="00B01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самопрезентации на собеседовании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B01B44" w:rsidRDefault="00F61D53" w:rsidP="00B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8" w:history="1">
              <w:r w:rsidRPr="00B0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https://samara.hh.ru/article/302305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B01B44" w:rsidTr="000B3F32">
        <w:trPr>
          <w:trHeight w:val="1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hAnsi="Times New Roman" w:cs="Times New Roman"/>
                <w:bCs/>
                <w:sz w:val="24"/>
                <w:szCs w:val="24"/>
              </w:rPr>
              <w:t>Резюме: структура и особенности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B01B44" w:rsidRDefault="00F61D53" w:rsidP="00B0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9" w:history="1">
              <w:r w:rsidRPr="00B01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https://www.youtube.com/watch?v=V3bsbXicVJg&amp;feature=emb_logo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B01B44" w:rsidTr="00197A74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3CD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«Физики и лирики».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7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7973CD" w:rsidRDefault="00F61D53" w:rsidP="007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10" w:history="1">
              <w:r w:rsidRPr="00926B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https://easyen.ru/load/literatura/igry/fiziki_i_liriki/306-1-0-819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B01B44" w:rsidTr="00197A74">
        <w:trPr>
          <w:trHeight w:val="1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7973CD" w:rsidRDefault="00F61D53" w:rsidP="006F50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3C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7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7973CD" w:rsidRDefault="00F61D53" w:rsidP="007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11" w:history="1">
              <w:r w:rsidRPr="00926B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https://proftest.netology.ru/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</w:tbl>
    <w:p w:rsidR="00612AA9" w:rsidRDefault="00612AA9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B44" w:rsidRDefault="00B01B44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B44" w:rsidRPr="006F50ED" w:rsidRDefault="003D023F" w:rsidP="00B01B4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01B44" w:rsidRPr="006F50ED">
        <w:rPr>
          <w:rFonts w:ascii="Times New Roman" w:eastAsia="Times New Roman" w:hAnsi="Times New Roman" w:cs="Times New Roman"/>
          <w:b/>
          <w:sz w:val="24"/>
          <w:szCs w:val="24"/>
        </w:rPr>
        <w:t xml:space="preserve">асписание </w:t>
      </w:r>
      <w:proofErr w:type="spellStart"/>
      <w:r w:rsidR="00B01B44" w:rsidRPr="006F50ED">
        <w:rPr>
          <w:rFonts w:ascii="Times New Roman" w:eastAsia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="00B01B44" w:rsidRPr="006F50ED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подготовки</w:t>
      </w:r>
      <w:r w:rsidR="00B01B44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профильной смены «</w:t>
      </w:r>
      <w:r w:rsidR="00653343">
        <w:rPr>
          <w:rFonts w:ascii="Times New Roman" w:eastAsia="Times New Roman" w:hAnsi="Times New Roman" w:cs="Times New Roman"/>
          <w:b/>
          <w:sz w:val="24"/>
          <w:szCs w:val="24"/>
        </w:rPr>
        <w:t>Шаг в профессию</w:t>
      </w:r>
      <w:r w:rsidR="00B01B4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01B44" w:rsidRPr="006F50ED" w:rsidRDefault="00B01B44" w:rsidP="00B01B4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E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«Б» </w:t>
      </w:r>
      <w:r w:rsidRPr="006F50ED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B01B44" w:rsidRPr="006F50ED" w:rsidRDefault="00B01B44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2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6"/>
        <w:gridCol w:w="1148"/>
        <w:gridCol w:w="1559"/>
        <w:gridCol w:w="2693"/>
        <w:gridCol w:w="3119"/>
        <w:gridCol w:w="2835"/>
        <w:gridCol w:w="1818"/>
      </w:tblGrid>
      <w:tr w:rsidR="00F61D53" w:rsidRPr="006F50ED" w:rsidTr="00F61D53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B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предпрофильного</w:t>
            </w:r>
            <w:proofErr w:type="spellEnd"/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61D53" w:rsidRPr="006F50ED" w:rsidTr="00F61D53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02.11.2020</w:t>
            </w:r>
          </w:p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пробы</w:t>
            </w: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794DA6" w:rsidRDefault="00F61D53" w:rsidP="00794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6">
              <w:rPr>
                <w:rFonts w:ascii="Times New Roman" w:hAnsi="Times New Roman" w:cs="Times New Roman"/>
                <w:sz w:val="24"/>
                <w:szCs w:val="24"/>
              </w:rPr>
              <w:t>Вводное занятие. Самооценка и уровень притязаний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6F50ED" w:rsidRDefault="00F61D53" w:rsidP="00B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12" w:history="1">
              <w:r w:rsidRPr="00926B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https://ppt4web.ru/pedagogika/samoocenka-i-uroven-pritjazanijj0.html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6F50ED" w:rsidTr="00F61D53">
        <w:trPr>
          <w:trHeight w:val="1"/>
        </w:trPr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пробы</w:t>
            </w: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794DA6" w:rsidRDefault="00F61D53" w:rsidP="00794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типов темперамента и успешности человека как профессионала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6F50ED" w:rsidRDefault="00F61D53" w:rsidP="0079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13" w:history="1">
              <w:r w:rsidRPr="00926B49">
                <w:rPr>
                  <w:rStyle w:val="a3"/>
                </w:rPr>
                <w:t>https://vk.com/video-194215393_456239026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6F50ED" w:rsidTr="00F61D53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03.11.2020</w:t>
            </w:r>
          </w:p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135E94" w:rsidRDefault="00F61D53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«Социальные пробы»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794DA6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Матрица выбора профессии</w:t>
            </w:r>
            <w:r w:rsidRPr="0079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6F50ED" w:rsidRDefault="00F61D53" w:rsidP="0079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14" w:history="1">
              <w:r w:rsidRPr="00926B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https://postupi.online/test/vibor-professii/about/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6F50ED" w:rsidTr="00F61D53">
        <w:trPr>
          <w:trHeight w:val="1"/>
        </w:trPr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«Социальные пробы»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794DA6" w:rsidRDefault="00F61D53" w:rsidP="00794DA6">
            <w:pPr>
              <w:pStyle w:val="1"/>
              <w:tabs>
                <w:tab w:val="left" w:pos="1483"/>
              </w:tabs>
              <w:spacing w:before="0" w:beforeAutospacing="0" w:after="0" w:afterAutospacing="0" w:line="360" w:lineRule="auto"/>
              <w:ind w:left="96"/>
              <w:jc w:val="center"/>
              <w:rPr>
                <w:b w:val="0"/>
                <w:bCs w:val="0"/>
                <w:sz w:val="24"/>
                <w:szCs w:val="24"/>
              </w:rPr>
            </w:pPr>
            <w:r w:rsidRPr="00794DA6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Профессиональные и жизненные планы. Профессиональная пригодность</w:t>
            </w:r>
            <w:r w:rsidRPr="00794DA6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794DA6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15" w:history="1">
              <w:r w:rsidRPr="00926B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https://infourok.ru/prezentaciya-po-tehnologii-professionalnie-i-zhiznennie-plani-3284273.html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6F50ED" w:rsidTr="00F61D53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05.11.2020</w:t>
            </w:r>
          </w:p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«Социальные пробы»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794DA6" w:rsidRDefault="00F61D53" w:rsidP="00794DA6">
            <w:pPr>
              <w:pStyle w:val="1"/>
              <w:tabs>
                <w:tab w:val="left" w:pos="1483"/>
              </w:tabs>
              <w:spacing w:before="0" w:beforeAutospacing="0" w:after="0" w:afterAutospacing="0" w:line="360" w:lineRule="auto"/>
              <w:ind w:left="96"/>
              <w:jc w:val="center"/>
              <w:rPr>
                <w:b w:val="0"/>
                <w:bCs w:val="0"/>
                <w:sz w:val="24"/>
                <w:szCs w:val="24"/>
              </w:rPr>
            </w:pPr>
            <w:r w:rsidRPr="00794DA6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Профессиональные и жизненные планы. Профессиональная пригодность</w:t>
            </w:r>
            <w:r w:rsidRPr="00794DA6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794DA6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16" w:history="1">
              <w:r w:rsidRPr="00926B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https://moeobrazovanie.ru/prof_tests/profprigodnost.html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6F50ED" w:rsidTr="00F61D53">
        <w:trPr>
          <w:trHeight w:val="1"/>
        </w:trPr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«Социальные пробы»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794DA6" w:rsidRDefault="00F61D53" w:rsidP="00794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DA6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794DA6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26B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https://hr-portal.ru/article/professiya-i-zdorove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6F50ED" w:rsidTr="00F66547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06.11.2020 Пятница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C73740" w:rsidRDefault="00F61D53" w:rsidP="00315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74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-подключение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F61D53" w:rsidRDefault="00F61D53" w:rsidP="00F61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производства и переработки сельскохозяйственной продукции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C814DA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технологии производства и хранения комбикормов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F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Default="00F61D53" w:rsidP="00F61D53">
            <w:pPr>
              <w:spacing w:after="0" w:line="240" w:lineRule="auto"/>
              <w:jc w:val="center"/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t xml:space="preserve"> </w:t>
            </w:r>
            <w:hyperlink r:id="rId18" w:history="1">
              <w:r>
                <w:rPr>
                  <w:rStyle w:val="a3"/>
                  <w:rFonts w:ascii="Calibri" w:hAnsi="Calibri"/>
                </w:rPr>
                <w:t>https://agrovitex.ru/articles/kombikorm</w:t>
              </w:r>
            </w:hyperlink>
          </w:p>
          <w:p w:rsidR="00F61D53" w:rsidRDefault="00F61D53" w:rsidP="00BC265D">
            <w:pPr>
              <w:spacing w:after="0" w:line="240" w:lineRule="auto"/>
              <w:jc w:val="center"/>
            </w:pPr>
            <w:hyperlink r:id="rId19" w:history="1">
              <w:r>
                <w:rPr>
                  <w:rStyle w:val="a3"/>
                  <w:rFonts w:ascii="Calibri" w:hAnsi="Calibri"/>
                </w:rPr>
                <w:t>https://youtu.be/t9rESPRqXkc</w:t>
              </w:r>
            </w:hyperlink>
          </w:p>
          <w:p w:rsidR="00F61D53" w:rsidRPr="006F50ED" w:rsidRDefault="00F61D53" w:rsidP="00BC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Calibri" w:hAnsi="Calibri"/>
                </w:rPr>
                <w:t>https://www.activestudy.info/rezhimy-i-sposoby-xraneniya-kombikormov/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6F50ED" w:rsidRDefault="00F61D53" w:rsidP="00BC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Заболотникова Е.П.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 ГБПОУ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Большеглушицицкий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343" w:rsidRPr="006F50ED" w:rsidTr="00F66547">
        <w:trPr>
          <w:trHeight w:val="1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343" w:rsidRDefault="0065334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343" w:rsidRDefault="00653343" w:rsidP="00B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343" w:rsidRPr="00C73740" w:rsidRDefault="00653343" w:rsidP="00315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74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-подключение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343" w:rsidRPr="00F61D53" w:rsidRDefault="00653343" w:rsidP="00F61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производства и переработки сельскохозяйственной продукции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343" w:rsidRPr="006F50ED" w:rsidRDefault="0065334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 свежие. О</w:t>
            </w:r>
            <w:r w:rsidRPr="00C52A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качества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A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органолептическим и физическим показателям.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C52AF5">
              <w:rPr>
                <w:rFonts w:ascii="Times New Roman" w:eastAsia="Times New Roman" w:hAnsi="Times New Roman" w:cs="Times New Roman"/>
                <w:sz w:val="24"/>
                <w:szCs w:val="24"/>
              </w:rPr>
              <w:t>алибровка яблок по диаметру максимального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AF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поперечного сечения.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343" w:rsidRPr="00B01B44" w:rsidRDefault="00653343" w:rsidP="00F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53343" w:rsidRDefault="00653343" w:rsidP="00F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t xml:space="preserve"> </w:t>
            </w:r>
            <w:hyperlink r:id="rId21" w:history="1">
              <w:r w:rsidRPr="00FF79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https://drive.google.com/drive/folders/1iqM16fdSwwN9BcGsCKycnaF43bACxVr9</w:t>
              </w:r>
            </w:hyperlink>
          </w:p>
          <w:p w:rsidR="00653343" w:rsidRPr="006F50ED" w:rsidRDefault="00653343" w:rsidP="00BC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343" w:rsidRPr="006F50ED" w:rsidRDefault="00653343" w:rsidP="00BC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Заболотникова Е.П., преподаватель ГБПОУ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Большеглушицицкий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D53" w:rsidRPr="006F50ED" w:rsidTr="00F66547">
        <w:trPr>
          <w:trHeight w:val="1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«Социальные пробы»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794DA6" w:rsidRDefault="00F61D53" w:rsidP="00794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DA6"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794DA6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22" w:history="1">
              <w:r w:rsidRPr="00926B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https://ppt4web.ru/pedagogika/sposobnosti-obshhie-i-specialnye-sposobnosti-k-prakticheskim-vidam-dejatelnosti.html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F61D53" w:rsidRPr="006F50ED" w:rsidTr="00F66547">
        <w:trPr>
          <w:trHeight w:val="1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BC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«Социальные пробы»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794DA6" w:rsidRDefault="00F61D53" w:rsidP="00794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DA6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Pr="00B01B44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D53" w:rsidRPr="00794DA6" w:rsidRDefault="00F61D53" w:rsidP="0079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hyperlink r:id="rId23" w:history="1">
              <w:r w:rsidRPr="00926B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https://infourok.ru/prezentaciya-k-uroku-proforientacii-v-klasse-sovremenniy-rinok-truda-programma-gv-rezapkinoy-1757955.html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D53" w:rsidRDefault="00F61D53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</w:tbl>
    <w:p w:rsidR="00612AA9" w:rsidRPr="006F50ED" w:rsidRDefault="00612AA9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12AA9" w:rsidRPr="006F50ED" w:rsidSect="00157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B5424"/>
    <w:rsid w:val="000A11A8"/>
    <w:rsid w:val="00135E94"/>
    <w:rsid w:val="00157829"/>
    <w:rsid w:val="001E2093"/>
    <w:rsid w:val="003D023F"/>
    <w:rsid w:val="00437467"/>
    <w:rsid w:val="005B6A79"/>
    <w:rsid w:val="00612AA9"/>
    <w:rsid w:val="00653343"/>
    <w:rsid w:val="006F50ED"/>
    <w:rsid w:val="00754C4E"/>
    <w:rsid w:val="00790A98"/>
    <w:rsid w:val="00794DA6"/>
    <w:rsid w:val="007973CD"/>
    <w:rsid w:val="008B5424"/>
    <w:rsid w:val="008D60EE"/>
    <w:rsid w:val="00A5502F"/>
    <w:rsid w:val="00AF3291"/>
    <w:rsid w:val="00B01B44"/>
    <w:rsid w:val="00BF65B3"/>
    <w:rsid w:val="00F6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8"/>
  </w:style>
  <w:style w:type="paragraph" w:styleId="1">
    <w:name w:val="heading 1"/>
    <w:basedOn w:val="a"/>
    <w:link w:val="10"/>
    <w:uiPriority w:val="9"/>
    <w:qFormat/>
    <w:rsid w:val="005B6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8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6A7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B6A7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a.hh.ru/article/302305" TargetMode="External"/><Relationship Id="rId13" Type="http://schemas.openxmlformats.org/officeDocument/2006/relationships/hyperlink" Target="https://vk.com/video-194215393_456239026" TargetMode="External"/><Relationship Id="rId18" Type="http://schemas.openxmlformats.org/officeDocument/2006/relationships/hyperlink" Target="https://agrovitex.ru/articles/kombik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drive/folders/1iqM16fdSwwN9BcGsCKycnaF43bACxVr9" TargetMode="External"/><Relationship Id="rId7" Type="http://schemas.openxmlformats.org/officeDocument/2006/relationships/hyperlink" Target="https://proektoria.online/suits" TargetMode="External"/><Relationship Id="rId12" Type="http://schemas.openxmlformats.org/officeDocument/2006/relationships/hyperlink" Target="https://ppt4web.ru/pedagogika/samoocenka-i-uroven-pritjazanijj0.html" TargetMode="External"/><Relationship Id="rId17" Type="http://schemas.openxmlformats.org/officeDocument/2006/relationships/hyperlink" Target="https://hr-portal.ru/article/professiya-i-zdorov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oeobrazovanie.ru/prof_tests/profprigodnost.html" TargetMode="External"/><Relationship Id="rId20" Type="http://schemas.openxmlformats.org/officeDocument/2006/relationships/hyperlink" Target="https://www.activestudy.info/rezhimy-i-sposoby-xraneniya-kombikorm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5a-DsIFJzI&amp;feature=emb_logo" TargetMode="External"/><Relationship Id="rId11" Type="http://schemas.openxmlformats.org/officeDocument/2006/relationships/hyperlink" Target="https://proftest.netology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yslide.ru/presentation/urok-po-predprofilnomu-kursu-v-9-klassexApo-teme-sovremennyj-rynok-truda" TargetMode="External"/><Relationship Id="rId15" Type="http://schemas.openxmlformats.org/officeDocument/2006/relationships/hyperlink" Target="https://infourok.ru/prezentaciya-po-tehnologii-professionalnie-i-zhiznennie-plani-3284273.html" TargetMode="External"/><Relationship Id="rId23" Type="http://schemas.openxmlformats.org/officeDocument/2006/relationships/hyperlink" Target="https://infourok.ru/prezentaciya-k-uroku-proforientacii-v-klasse-sovremenniy-rinok-truda-programma-gv-rezapkinoy-1757955.html" TargetMode="External"/><Relationship Id="rId10" Type="http://schemas.openxmlformats.org/officeDocument/2006/relationships/hyperlink" Target="https://easyen.ru/load/literatura/igry/fiziki_i_liriki/306-1-0-819" TargetMode="External"/><Relationship Id="rId19" Type="http://schemas.openxmlformats.org/officeDocument/2006/relationships/hyperlink" Target="https://youtu.be/t9rESPRqXkc" TargetMode="External"/><Relationship Id="rId4" Type="http://schemas.openxmlformats.org/officeDocument/2006/relationships/hyperlink" Target="https://drive.google.com/file/d/1N7FGWgOZDa4G_U3myV85tIuu4ZQUyr--/view?usp=sharing" TargetMode="External"/><Relationship Id="rId9" Type="http://schemas.openxmlformats.org/officeDocument/2006/relationships/hyperlink" Target="https://www.youtube.com/watch?v=V3bsbXicVJg&amp;feature=emb_logo" TargetMode="External"/><Relationship Id="rId14" Type="http://schemas.openxmlformats.org/officeDocument/2006/relationships/hyperlink" Target="https://postupi.online/test/vibor-professii/about/" TargetMode="External"/><Relationship Id="rId22" Type="http://schemas.openxmlformats.org/officeDocument/2006/relationships/hyperlink" Target="https://ppt4web.ru/pedagogika/sposobnosti-obshhie-i-specialnye-sposobnosti-k-prakticheskim-vidam-dej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2020-10-30T10:53:00Z</dcterms:created>
  <dcterms:modified xsi:type="dcterms:W3CDTF">2020-10-30T11:08:00Z</dcterms:modified>
</cp:coreProperties>
</file>