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C2943">
        <w:rPr>
          <w:rFonts w:ascii="Times New Roman" w:hAnsi="Times New Roman" w:cs="Times New Roman"/>
          <w:b/>
          <w:sz w:val="24"/>
          <w:szCs w:val="24"/>
        </w:rPr>
        <w:t>01</w:t>
      </w:r>
      <w:r w:rsidR="000B7BAD">
        <w:rPr>
          <w:rFonts w:ascii="Times New Roman" w:hAnsi="Times New Roman" w:cs="Times New Roman"/>
          <w:b/>
          <w:sz w:val="24"/>
          <w:szCs w:val="24"/>
        </w:rPr>
        <w:t>.</w:t>
      </w:r>
      <w:r w:rsidR="001C2943">
        <w:rPr>
          <w:rFonts w:ascii="Times New Roman" w:hAnsi="Times New Roman" w:cs="Times New Roman"/>
          <w:b/>
          <w:sz w:val="24"/>
          <w:szCs w:val="24"/>
        </w:rPr>
        <w:t>10</w:t>
      </w:r>
      <w:r w:rsidR="000B7BAD">
        <w:rPr>
          <w:rFonts w:ascii="Times New Roman" w:hAnsi="Times New Roman" w:cs="Times New Roman"/>
          <w:b/>
          <w:sz w:val="24"/>
          <w:szCs w:val="24"/>
        </w:rPr>
        <w:t>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641"/>
        <w:gridCol w:w="931"/>
        <w:gridCol w:w="1276"/>
        <w:gridCol w:w="1559"/>
        <w:gridCol w:w="1984"/>
        <w:gridCol w:w="3828"/>
        <w:gridCol w:w="3479"/>
      </w:tblGrid>
      <w:tr w:rsidR="0074544B" w:rsidRPr="00307D04" w:rsidTr="0074544B">
        <w:tc>
          <w:tcPr>
            <w:tcW w:w="108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544B" w:rsidRPr="00307D04" w:rsidTr="0074544B">
        <w:tc>
          <w:tcPr>
            <w:tcW w:w="1088" w:type="dxa"/>
            <w:vMerge w:val="restart"/>
          </w:tcPr>
          <w:p w:rsidR="00423571" w:rsidRPr="00307D04" w:rsidRDefault="001C2943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423571" w:rsidRPr="00307D04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423571" w:rsidRPr="00FE4A78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1C2943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984" w:type="dxa"/>
          </w:tcPr>
          <w:p w:rsidR="00423571" w:rsidRPr="0077215D" w:rsidRDefault="001C2943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 Обучающее изложение</w:t>
            </w:r>
          </w:p>
        </w:tc>
        <w:tc>
          <w:tcPr>
            <w:tcW w:w="3828" w:type="dxa"/>
          </w:tcPr>
          <w:p w:rsidR="00423571" w:rsidRPr="00942120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AE1D27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C33F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1C2943">
              <w:rPr>
                <w:rFonts w:ascii="Times New Roman" w:hAnsi="Times New Roman" w:cs="Times New Roman"/>
                <w:sz w:val="24"/>
                <w:szCs w:val="24"/>
              </w:rPr>
              <w:t>стр. 40, упр. 70</w:t>
            </w:r>
          </w:p>
        </w:tc>
        <w:tc>
          <w:tcPr>
            <w:tcW w:w="3479" w:type="dxa"/>
          </w:tcPr>
          <w:p w:rsidR="00423571" w:rsidRPr="0077215D" w:rsidRDefault="001C2943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70</w:t>
            </w:r>
            <w:r w:rsidR="00C33FDE">
              <w:rPr>
                <w:rFonts w:ascii="Times New Roman" w:hAnsi="Times New Roman" w:cs="Times New Roman"/>
                <w:sz w:val="24"/>
                <w:szCs w:val="24"/>
              </w:rPr>
              <w:t>, написать изложение</w:t>
            </w: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C33FDE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984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C0">
              <w:rPr>
                <w:rFonts w:ascii="Times New Roman" w:hAnsi="Times New Roman" w:cs="Times New Roman"/>
                <w:sz w:val="24"/>
                <w:szCs w:val="24"/>
              </w:rPr>
              <w:t>Фолькло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77C0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русских композиторов</w:t>
            </w:r>
          </w:p>
        </w:tc>
        <w:tc>
          <w:tcPr>
            <w:tcW w:w="3828" w:type="dxa"/>
          </w:tcPr>
          <w:p w:rsidR="00423571" w:rsidRPr="0074544B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33FDE" w:rsidRPr="00C33FDE" w:rsidRDefault="00C33FDE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стр. 51, вопросы 1-3</w:t>
            </w:r>
          </w:p>
          <w:p w:rsidR="00423571" w:rsidRPr="0077215D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23571" w:rsidRPr="00C33FDE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рассказы о детстве М. В. Ломоносова, о годах его учения, о научных открытиях, о литературной деятельности</w:t>
            </w:r>
          </w:p>
        </w:tc>
      </w:tr>
      <w:tr w:rsidR="00423571" w:rsidRPr="00307D04" w:rsidTr="00C33FDE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3571" w:rsidRPr="00307D04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C33FDE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84" w:type="dxa"/>
          </w:tcPr>
          <w:p w:rsidR="00423571" w:rsidRPr="00C33FDE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жили земледельцы и ремесленники</w:t>
            </w:r>
          </w:p>
        </w:tc>
        <w:tc>
          <w:tcPr>
            <w:tcW w:w="3828" w:type="dxa"/>
          </w:tcPr>
          <w:p w:rsidR="00423571" w:rsidRPr="00A577C0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307D04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4" w:tgtFrame="_blank" w:history="1">
              <w:r w:rsidRPr="00C33FD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https://resh.edu.ru/subject/lesson/7524/main/253161/</w:t>
              </w:r>
            </w:hyperlink>
            <w:r w:rsidRPr="00C33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посмотреть видео, выполнить тест. Стр. 42 выполнить задание из рубрики «Составьте рассказ». Выслать на эл.адрес.</w:t>
            </w:r>
          </w:p>
        </w:tc>
        <w:tc>
          <w:tcPr>
            <w:tcW w:w="3479" w:type="dxa"/>
          </w:tcPr>
          <w:p w:rsidR="00423571" w:rsidRPr="00C33FDE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Параграф </w:t>
            </w:r>
            <w:r w:rsidRPr="00C33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C33F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пересказ.</w:t>
            </w:r>
          </w:p>
        </w:tc>
      </w:tr>
      <w:tr w:rsidR="0074544B" w:rsidRPr="00307D04" w:rsidTr="0074544B">
        <w:trPr>
          <w:trHeight w:val="949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23571" w:rsidRPr="00307D04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423571" w:rsidRPr="00D907CC" w:rsidRDefault="00423571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3571" w:rsidRPr="00307D04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23571" w:rsidRPr="00307D04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4" w:type="dxa"/>
          </w:tcPr>
          <w:p w:rsidR="00423571" w:rsidRPr="00C33FDE" w:rsidRDefault="00C33FDE" w:rsidP="00C33FDE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 </w:t>
            </w:r>
          </w:p>
        </w:tc>
        <w:tc>
          <w:tcPr>
            <w:tcW w:w="3828" w:type="dxa"/>
          </w:tcPr>
          <w:p w:rsidR="00423571" w:rsidRPr="00FE3677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FE3677" w:rsidRDefault="00C33FDE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№303, 305</w:t>
            </w:r>
          </w:p>
        </w:tc>
        <w:tc>
          <w:tcPr>
            <w:tcW w:w="3479" w:type="dxa"/>
          </w:tcPr>
          <w:p w:rsidR="00423571" w:rsidRDefault="00423571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  <w:p w:rsidR="00423571" w:rsidRPr="00307D04" w:rsidRDefault="00423571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учителю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276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C33FDE"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23571" w:rsidRPr="00C33FDE" w:rsidRDefault="00C33FDE" w:rsidP="00C33FDE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перемещение футболиста, бегом лицом и спиной вперед, </w:t>
            </w:r>
            <w:r w:rsidRPr="00C3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приставными и скрестными шагами в сторону</w:t>
            </w:r>
          </w:p>
        </w:tc>
        <w:tc>
          <w:tcPr>
            <w:tcW w:w="3828" w:type="dxa"/>
          </w:tcPr>
          <w:p w:rsidR="00423571" w:rsidRPr="00AE1D27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423571" w:rsidRPr="00A577C0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связаться с учителе</w:t>
            </w:r>
            <w:r w:rsidR="00C33FD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479" w:type="dxa"/>
          </w:tcPr>
          <w:p w:rsidR="00423571" w:rsidRPr="00A577C0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44B" w:rsidRPr="00307D04" w:rsidTr="0074544B">
        <w:trPr>
          <w:trHeight w:val="848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vMerge w:val="restart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:50-13:30</w:t>
            </w:r>
          </w:p>
        </w:tc>
        <w:tc>
          <w:tcPr>
            <w:tcW w:w="1276" w:type="dxa"/>
            <w:vMerge w:val="restart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23571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Воронова Е.С.</w:t>
            </w:r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571" w:rsidRPr="00C33FDE" w:rsidRDefault="00C33FDE" w:rsidP="00C33FDE">
            <w:pPr>
              <w:rPr>
                <w:rFonts w:ascii="Times New Roman" w:hAnsi="Times New Roman" w:cs="Times New Roman"/>
              </w:rPr>
            </w:pPr>
            <w:r w:rsidRPr="00C33FDE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3828" w:type="dxa"/>
          </w:tcPr>
          <w:p w:rsidR="00423571" w:rsidRPr="00AE1D27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307D04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связаться с учителем. </w:t>
            </w:r>
          </w:p>
        </w:tc>
        <w:tc>
          <w:tcPr>
            <w:tcW w:w="3479" w:type="dxa"/>
          </w:tcPr>
          <w:p w:rsidR="00423571" w:rsidRPr="00C33FDE" w:rsidRDefault="00C33FDE" w:rsidP="009421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4544B" w:rsidRPr="00307D04" w:rsidTr="0074544B">
        <w:trPr>
          <w:trHeight w:val="847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423571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3571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571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984" w:type="dxa"/>
          </w:tcPr>
          <w:p w:rsidR="00423571" w:rsidRPr="000711B6" w:rsidRDefault="00982DAD" w:rsidP="000711B6">
            <w:pPr>
              <w:rPr>
                <w:rFonts w:ascii="Times New Roman" w:hAnsi="Times New Roman" w:cs="Times New Roman"/>
              </w:rPr>
            </w:pPr>
            <w:r w:rsidRPr="00982DAD">
              <w:rPr>
                <w:rFonts w:ascii="Times New Roman" w:hAnsi="Times New Roman" w:cs="Times New Roman"/>
              </w:rPr>
              <w:t>Практика устной речи</w:t>
            </w:r>
          </w:p>
        </w:tc>
        <w:tc>
          <w:tcPr>
            <w:tcW w:w="3828" w:type="dxa"/>
          </w:tcPr>
          <w:p w:rsidR="00423571" w:rsidRPr="00AE1D27" w:rsidRDefault="00423571" w:rsidP="0042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C33FDE" w:rsidRDefault="00C33FDE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связаться с учителем</w:t>
            </w:r>
          </w:p>
        </w:tc>
        <w:tc>
          <w:tcPr>
            <w:tcW w:w="3479" w:type="dxa"/>
          </w:tcPr>
          <w:p w:rsidR="00423571" w:rsidRPr="00982DAD" w:rsidRDefault="00982DA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</w:tr>
    </w:tbl>
    <w:p w:rsidR="00F522F7" w:rsidRDefault="00F522F7" w:rsidP="0042357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77215D" w:rsidRDefault="0077215D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577C0" w:rsidRDefault="00A577C0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74544B">
        <w:rPr>
          <w:rFonts w:ascii="Times New Roman" w:hAnsi="Times New Roman" w:cs="Times New Roman"/>
          <w:b/>
          <w:color w:val="C00000"/>
          <w:sz w:val="28"/>
        </w:rPr>
        <w:t>1</w:t>
      </w:r>
      <w:r w:rsidR="008564EB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74544B">
        <w:rPr>
          <w:rFonts w:ascii="Times New Roman" w:hAnsi="Times New Roman" w:cs="Times New Roman"/>
          <w:b/>
          <w:color w:val="C00000"/>
          <w:sz w:val="28"/>
        </w:rPr>
        <w:t>октября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 w:rsidR="0074544B">
        <w:rPr>
          <w:rFonts w:ascii="Times New Roman" w:hAnsi="Times New Roman" w:cs="Times New Roman"/>
          <w:b/>
          <w:color w:val="C00000"/>
          <w:sz w:val="28"/>
        </w:rPr>
        <w:t>четверг</w:t>
      </w:r>
      <w:r w:rsidR="00423571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843"/>
        <w:gridCol w:w="2126"/>
        <w:gridCol w:w="3119"/>
        <w:gridCol w:w="2551"/>
      </w:tblGrid>
      <w:tr w:rsidR="006F72A2" w:rsidRPr="00190FCA" w:rsidTr="004D39B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522F7" w:rsidRPr="00190FCA" w:rsidTr="00942120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F7" w:rsidRPr="00307D04" w:rsidRDefault="00C33FDE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  <w:r w:rsidR="00F522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522F7" w:rsidRPr="00C33FDE" w:rsidRDefault="00C33FDE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F7" w:rsidRPr="00190FCA" w:rsidRDefault="00F522F7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</w:t>
            </w:r>
            <w:r>
              <w:rPr>
                <w:rFonts w:ascii="Times New Roman" w:hAnsi="Times New Roman"/>
                <w:sz w:val="24"/>
                <w:szCs w:val="24"/>
              </w:rPr>
              <w:t>:30-1</w:t>
            </w:r>
            <w:r w:rsidR="004D39B7">
              <w:rPr>
                <w:rFonts w:ascii="Times New Roman" w:hAnsi="Times New Roman"/>
                <w:sz w:val="24"/>
                <w:szCs w:val="24"/>
              </w:rPr>
              <w:t>3:50</w:t>
            </w:r>
          </w:p>
        </w:tc>
      </w:tr>
      <w:tr w:rsidR="00F522F7" w:rsidRPr="00190FCA" w:rsidTr="004D39B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2F7" w:rsidRPr="00190FCA" w:rsidRDefault="00F522F7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F7" w:rsidRPr="00190FCA" w:rsidRDefault="00F522F7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F7" w:rsidRPr="00190FCA" w:rsidRDefault="004D39B7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2647A1" w:rsidRDefault="002647A1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Default="00C33FD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 (математическая)</w:t>
            </w:r>
          </w:p>
          <w:p w:rsidR="00942120" w:rsidRDefault="00F522F7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9421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22F7" w:rsidRPr="00190FCA" w:rsidRDefault="00C33FD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FDE" w:rsidRPr="00C33FDE" w:rsidRDefault="00C33FDE" w:rsidP="00C33FDE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C33FD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Применение чисел и действий над ними. Счет и</w:t>
            </w:r>
          </w:p>
          <w:p w:rsidR="00F522F7" w:rsidRPr="002647A1" w:rsidRDefault="00C33FDE" w:rsidP="00C33FD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3FD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десятичная система счисления.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2647A1" w:rsidRDefault="002647A1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AE2865" w:rsidRDefault="00C33FDE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3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A1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571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9B7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44B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120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DAD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C0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1A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D27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3FDE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6741"/>
  <w15:docId w15:val="{4A4E2B88-7777-4730-AF79-7D708D0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4A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4A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4A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9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resh.edu.ru%2Fsubject%2Flesson%2F7524%2Fmain%2F253161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Master</cp:lastModifiedBy>
  <cp:revision>22</cp:revision>
  <dcterms:created xsi:type="dcterms:W3CDTF">2020-04-03T11:58:00Z</dcterms:created>
  <dcterms:modified xsi:type="dcterms:W3CDTF">2020-09-30T13:55:00Z</dcterms:modified>
</cp:coreProperties>
</file>