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6C16C65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на 12.05.2020 г. учащихся 8б класса Амельченко И.,  Царькова Д.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5"/>
        <w:gridCol w:w="742"/>
        <w:gridCol w:w="865"/>
        <w:gridCol w:w="1424"/>
        <w:gridCol w:w="1628"/>
        <w:gridCol w:w="1342"/>
        <w:gridCol w:w="5034"/>
        <w:gridCol w:w="2454"/>
      </w:tblGrid>
      <w:tr xmlns:wp14="http://schemas.microsoft.com/office/word/2010/wordml" w:rsidTr="6C3C397F" w14:paraId="0C34F9D8" wp14:textId="77777777">
        <w:trPr/>
        <w:tc>
          <w:tcPr>
            <w:tcW w:w="1295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C3C397F" w14:paraId="00F609A3" wp14:textId="77777777">
        <w:trPr/>
        <w:tc>
          <w:tcPr>
            <w:tcW w:w="1295" w:type="dxa"/>
            <w:vMerge w:val="restart"/>
            <w:tcBorders/>
            <w:shd w:val="clear" w:color="auto" w:fill="auto"/>
            <w:tcMar/>
          </w:tcPr>
          <w:p w14:paraId="355214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14:paraId="246CC98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C3C397F" w14:paraId="31251C17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C3C397F" w14:paraId="3DC0A4B5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6C3C397F"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:rsidP="6C3C397F"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:rsidP="6C3C397F"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6C3C397F" w14:paraId="592F80F1" wp14:textId="69C9D94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  <w:p w:rsidP="6C3C397F" w14:paraId="1F0EEA71" wp14:textId="2C343D9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:rsidP="6C3C397F" w14:paraId="3DEEC669" wp14:textId="29F32F7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Интересы,склонности</w:t>
            </w:r>
            <w:proofErr w:type="spellEnd"/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, способности</w:t>
            </w: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:rsidP="6C3C397F" w14:paraId="461A3E07" wp14:textId="6EF62DC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af192a45c28464f">
              <w:r w:rsidRPr="6C3C397F" w:rsidR="6C3C397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https://clck.ru/NM3SC</w:t>
              </w:r>
            </w:hyperlink>
          </w:p>
          <w:p w:rsidP="6C3C397F" w14:paraId="634FF926" wp14:textId="5C7CFAB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C397F" w:rsidR="6C3C3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текстом.</w:t>
            </w:r>
          </w:p>
          <w:p w:rsidP="686DA12D" w14:paraId="3656B9AB" wp14:textId="437A401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C397F" w:rsidR="6C3C3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64.</w:t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:rsidP="6C3C397F" w14:paraId="45FB0818" wp14:textId="188B625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§64 </w:t>
            </w:r>
            <w:proofErr w:type="spellStart"/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учебника.Ответить</w:t>
            </w:r>
            <w:proofErr w:type="spellEnd"/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вопросы параграфа и прислать на почту:</w:t>
            </w:r>
            <w:hyperlink r:id="R46217d828bde4b10">
              <w:r w:rsidRPr="6C3C397F" w:rsidR="6C3C397F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Tr="6C3C397F" w14:paraId="1F7D332C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89" w:type="dxa"/>
            <w:gridSpan w:val="7"/>
            <w:tcBorders/>
            <w:shd w:val="clear" w:color="auto" w:fill="auto"/>
            <w:tcMar/>
          </w:tcPr>
          <w:p w:rsidP="6C3C397F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6C3C397F" w14:paraId="282B0A24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6C3C397F"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:rsidP="6C3C397F"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:rsidP="6C3C397F" w14:paraId="6B502C4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работа/ онлайн подключение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6C3C397F" w14:paraId="58E86983" wp14:textId="24949EBF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  <w:p w:rsidP="6C3C397F" w14:paraId="2790A82E" wp14:textId="54A3BE94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:rsidP="6C3C397F" w14:paraId="4BE277F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Логические выражения и условная функция</w:t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:rsidP="6C3C397F" w14:paraId="033C297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§24 Логические функции и абсолютные адреса </w:t>
            </w:r>
          </w:p>
          <w:p w:rsidP="6C3C397F" w14:paraId="69A27FF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ссылка на учебник </w:t>
            </w:r>
            <w:hyperlink r:id="R5521515a99734853">
              <w:r w:rsidRPr="6C3C397F" w:rsidR="6C3C397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https://yadi.sk/i/qz9LT3YNF5pamQ</w:t>
              </w:r>
            </w:hyperlink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материал</w:t>
            </w:r>
          </w:p>
          <w:p w:rsidP="6C3C397F" w14:paraId="5D350A4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ВК (разбор сложных вопросов) (при необходимости</w:t>
            </w:r>
            <w:r w:rsidRPr="6C3C397F" w:rsidR="6C3C397F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)</w:t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:rsidP="6C3C397F" w14:paraId="25DE4CE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Записать конспект по § 24</w:t>
            </w:r>
          </w:p>
        </w:tc>
      </w:tr>
      <w:tr xmlns:wp14="http://schemas.microsoft.com/office/word/2010/wordml" w:rsidTr="6C3C397F" w14:paraId="2A961C48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6C3C397F"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:rsidP="6C3C397F" w14:paraId="2519ECC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:rsidP="6C3C397F"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6C3C397F" w14:paraId="4ACCF3CD" wp14:textId="5966AE2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</w:t>
            </w:r>
          </w:p>
          <w:p w:rsidP="6C3C397F" w14:paraId="6E9B4549" wp14:textId="16002C5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:rsidP="34A9C498" w14:paraId="0841543F" wp14:textId="7A074C19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C397F" w:rsidR="6C3C3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Подготовка к защите проекта.</w:t>
            </w:r>
          </w:p>
          <w:p w:rsidP="6C3C397F"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/>
            <w:shd w:val="clear" w:color="auto" w:fill="auto"/>
            <w:tcMar/>
          </w:tcPr>
          <w:p w:rsidP="6C3C397F" w14:paraId="7D91CAAE" wp14:textId="1398A96C">
            <w:pPr>
              <w:spacing w:before="0" w:after="200" w:line="276" w:lineRule="auto"/>
              <w:rPr>
                <w:rStyle w:val="Style14"/>
                <w:rFonts w:ascii="Times New Roman" w:hAnsi="Times New Roman" w:eastAsia="Times New Roman" w:cs="Times New Roman"/>
                <w:noProof w:val="0"/>
                <w:color w:val="31849B" w:themeColor="accent5" w:themeTint="FF" w:themeShade="BF"/>
                <w:sz w:val="24"/>
                <w:szCs w:val="24"/>
                <w:lang w:val="ru-RU" w:eastAsia="en-US" w:bidi="ar-SA"/>
              </w:rPr>
            </w:pPr>
            <w:r w:rsidRPr="6C3C397F" w:rsidR="6C3C3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Оформить проект по образцу, учебник </w:t>
            </w:r>
            <w:proofErr w:type="gramStart"/>
            <w:r w:rsidRPr="6C3C397F" w:rsidR="6C3C3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технология:   </w:t>
            </w:r>
            <w:proofErr w:type="gramEnd"/>
            <w:r w:rsidRPr="6C3C397F" w:rsidR="6C3C3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6C3C397F" w:rsidR="6C3C397F">
              <w:rPr>
                <w:rStyle w:val="Style14"/>
                <w:rFonts w:ascii="Times New Roman" w:hAnsi="Times New Roman" w:eastAsia="Times New Roman" w:cs="Times New Roman"/>
                <w:noProof w:val="0"/>
                <w:color w:val="31849B" w:themeColor="accent5" w:themeTint="FF" w:themeShade="BF"/>
                <w:sz w:val="24"/>
                <w:szCs w:val="24"/>
                <w:lang w:val="ru-RU" w:eastAsia="en-US" w:bidi="ar-SA"/>
              </w:rPr>
              <w:t xml:space="preserve">https://goo-gl.ru/6er0 </w:t>
            </w:r>
          </w:p>
          <w:p w:rsidP="6C3C397F" w14:paraId="1299C43A" wp14:textId="4739421F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C397F" w:rsidR="6C3C3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проект “Дверная ручка” выслать на эл. </w:t>
            </w:r>
            <w:proofErr w:type="gramStart"/>
            <w:r w:rsidRPr="6C3C397F" w:rsidR="6C3C3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почту  Evgeniy.astapov69@yandex.ru</w:t>
            </w:r>
            <w:proofErr w:type="gramEnd"/>
          </w:p>
        </w:tc>
        <w:tc>
          <w:tcPr>
            <w:tcW w:w="2454" w:type="dxa"/>
            <w:tcBorders/>
            <w:shd w:val="clear" w:color="auto" w:fill="auto"/>
            <w:tcMar/>
          </w:tcPr>
          <w:p w:rsidP="6C3C397F"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6C3C397F" w14:paraId="1FE234FB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6C3C397F"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:rsidP="6C3C397F" w14:paraId="6AB35C8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:rsidP="6C3C397F"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 с методической литературой.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6C3C397F" w14:paraId="2CD531A2" wp14:textId="70E2C3E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ОБЖ</w:t>
            </w:r>
          </w:p>
          <w:p w:rsidP="6C3C397F" w14:paraId="5F0B1A83" wp14:textId="1319D61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:rsidP="6C3C397F" w14:paraId="0FB78278" wp14:textId="389676B0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C397F" w:rsidR="6C3C3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Экстремальные ситуации аварийного характера</w:t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:rsidP="6C3C397F" w14:paraId="08C7D980" wp14:textId="24E7483F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C397F" w:rsidR="6C3C3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п. 32 учебника, разобрать вопросы и задания в конце параграфа. Ответить на вопросы и задания на стр. 163 учебника. Ответы прислать на эл. Почту Evgeniy.astapov69@yandex.ru</w:t>
            </w:r>
          </w:p>
          <w:p w:rsidP="6C3C397F" w14:paraId="1FC39945" wp14:textId="4F21DB9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/>
            <w:shd w:val="clear" w:color="auto" w:fill="auto"/>
            <w:tcMar/>
          </w:tcPr>
          <w:p w:rsidP="6C3C397F"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6C3C397F" w14:paraId="200C0681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6C3C397F"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:rsidP="6C3C397F"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:rsidP="6C3C397F" w14:paraId="62EBF3C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6C3C397F" w14:paraId="5544BECA" wp14:textId="1A52B5C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P="6C3C397F" w14:paraId="7B042806" wp14:textId="760ED2E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42" w:type="dxa"/>
            <w:tcBorders/>
            <w:shd w:val="clear" w:color="auto" w:fill="auto"/>
            <w:tcMar/>
          </w:tcPr>
          <w:p w:rsidP="6C3C397F" w14:paraId="6D98A12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Построение изображений в линзе</w:t>
            </w:r>
          </w:p>
        </w:tc>
        <w:tc>
          <w:tcPr>
            <w:tcW w:w="5034" w:type="dxa"/>
            <w:tcBorders/>
            <w:shd w:val="clear" w:color="auto" w:fill="auto"/>
            <w:tcMar/>
          </w:tcPr>
          <w:p w:rsidP="6C3C397F" w14:paraId="31C797C4" wp14:textId="00F786A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1c7c4bce9ae4077">
              <w:r w:rsidRPr="6C3C397F" w:rsidR="6C3C397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https://videouroki.net/razrabotki/priezientatsiia-na-tiemu-postroieniie-izobrazhieniia-v-linzie.html</w:t>
              </w:r>
            </w:hyperlink>
          </w:p>
          <w:p w:rsidP="686DA12D" w14:paraId="2946DB82" wp14:textId="5190B802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C397F" w:rsidR="6C3C3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:rsidP="6C3C397F" w14:paraId="5997CC1D" wp14:textId="6477910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один рисунок из презентации в </w:t>
            </w: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 xmlns:wp14="http://schemas.microsoft.com/office/word/2010/wordml" w:rsidTr="6C3C397F" w14:paraId="05072E7D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110FFD3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6C3C397F" w14:paraId="44B0A20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:rsidP="6C3C397F" w14:paraId="7D1BFDC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C397F" w:rsidR="6C3C397F">
              <w:rPr>
                <w:rFonts w:ascii="Times New Roman" w:hAnsi="Times New Roman" w:eastAsia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:rsidP="6C3C397F" w14:paraId="6B6993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/>
            <w:shd w:val="clear" w:color="auto" w:fill="auto"/>
            <w:tcMar/>
          </w:tcPr>
          <w:p w:rsidP="6C3C397F" w14:paraId="3FE9F23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/>
            <w:shd w:val="clear" w:color="auto" w:fill="auto"/>
            <w:tcMar/>
          </w:tcPr>
          <w:p w:rsidP="6C3C397F" w14:paraId="1F72F64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/>
            <w:shd w:val="clear" w:color="auto" w:fill="auto"/>
            <w:tcMar/>
          </w:tcPr>
          <w:p w:rsidP="6C3C397F" w14:paraId="08CE6F9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/>
            <w:shd w:val="clear" w:color="auto" w:fill="auto"/>
            <w:tcMar/>
          </w:tcPr>
          <w:p w:rsidP="6C3C397F" w14:paraId="61CDCEA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P="6C3C397F" w14:paraId="6BB9E253" wp14:textId="77777777">
      <w:pPr>
        <w:pStyle w:val="Normal"/>
        <w:spacing w:before="0" w:after="200"/>
        <w:rPr>
          <w:rFonts w:ascii="Times New Roman" w:hAnsi="Times New Roman" w:eastAsia="Times New Roman" w:cs="Times New Roman"/>
          <w:sz w:val="24"/>
          <w:szCs w:val="24"/>
        </w:rPr>
      </w:pPr>
    </w:p>
    <w:sectPr>
      <w:type w:val="nextPage"/>
      <w:pgSz w:w="16838" w:h="11906" w:orient="landscape"/>
      <w:pgMar w:top="426" w:right="1134" w:bottom="850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compat/>
  <w:themeFontLang w:val="ru-RU" w:eastAsia="" w:bidi=""/>
  <w14:docId w14:val="1D9BE958"/>
  <w15:docId w15:val="{943b43b6-1f65-4863-b785-81e9fd0f16af}"/>
  <w:rsids>
    <w:rsidRoot w:val="34A9C498"/>
    <w:rsid w:val="34A9C498"/>
    <w:rsid w:val="686DA12D"/>
    <w:rsid w:val="6C3C397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1c6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471c6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hyperlink" Target="https://clck.ru/NM3SC" TargetMode="External" Id="Raaf192a45c28464f" /><Relationship Type="http://schemas.openxmlformats.org/officeDocument/2006/relationships/hyperlink" Target="mailto:vorontczowa56@gmail.com" TargetMode="External" Id="R46217d828bde4b10" /><Relationship Type="http://schemas.openxmlformats.org/officeDocument/2006/relationships/hyperlink" Target="https://yadi.sk/i/qz9LT3YNF5pamQ" TargetMode="External" Id="R5521515a99734853" /><Relationship Type="http://schemas.openxmlformats.org/officeDocument/2006/relationships/hyperlink" Target="https://videouroki.net/razrabotki/priezientatsiia-na-tiemu-postroieniie-izobrazhieniia-v-linzie.html" TargetMode="External" Id="R51c7c4bce9ae407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2020-04-08T17:51:00.0000000Z</dcterms:created>
  <dc:creator>Иванова Татьяна</dc:creator>
  <dc:description/>
  <dc:language>ru-RU</dc:language>
  <lastModifiedBy>tvivanova2010</lastModifiedBy>
  <dcterms:modified xsi:type="dcterms:W3CDTF">2020-05-08T08:37:53.4110363Z</dcterms:modified>
  <revision>10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