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73391058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0D6C2C">
        <w:rPr>
          <w:rFonts w:ascii="Times New Roman" w:hAnsi="Times New Roman" w:cs="Times New Roman"/>
          <w:b/>
        </w:rPr>
        <w:t xml:space="preserve"> на 13</w:t>
      </w:r>
      <w:r w:rsidR="000C5473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2B6D4CF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50CE4" w:rsidTr="52B6D4CF" w14:paraId="1931DE55" wp14:textId="77777777">
        <w:tc>
          <w:tcPr>
            <w:tcW w:w="1206" w:type="dxa"/>
            <w:vMerge w:val="restart"/>
            <w:tcMar/>
          </w:tcPr>
          <w:p w:rsidRPr="00FB24C0" w:rsidR="00F50CE4" w:rsidP="00FB24C0" w:rsidRDefault="00F50CE4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F50CE4" w:rsidP="00FB24C0" w:rsidRDefault="000D6C2C" w14:paraId="02F843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0C5473">
              <w:rPr>
                <w:rFonts w:ascii="Times New Roman" w:hAnsi="Times New Roman" w:cs="Times New Roman"/>
              </w:rPr>
              <w:t>.05</w:t>
            </w:r>
            <w:r w:rsidRPr="00FB24C0" w:rsidR="00F50CE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F50CE4" w:rsidP="00FB24C0" w:rsidRDefault="00F50CE4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17745285" wp14:textId="6AD07567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34B3B068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Лит</w:t>
            </w:r>
            <w:proofErr w:type="gramStart"/>
            <w:r w:rsidRPr="00F50CE4">
              <w:rPr>
                <w:rFonts w:ascii="Times New Roman" w:hAnsi="Times New Roman" w:eastAsia="Calibri" w:cs="Times New Roman"/>
              </w:rPr>
              <w:t>.</w:t>
            </w:r>
            <w:proofErr w:type="gramEnd"/>
            <w:r w:rsidRPr="00F50CE4">
              <w:rPr>
                <w:rFonts w:ascii="Times New Roman" w:hAnsi="Times New Roman" w:eastAsia="Calibri" w:cs="Times New Roman"/>
              </w:rPr>
              <w:t xml:space="preserve"> </w:t>
            </w:r>
            <w:proofErr w:type="gramStart"/>
            <w:r w:rsidRPr="00F50CE4">
              <w:rPr>
                <w:rFonts w:ascii="Times New Roman" w:hAnsi="Times New Roman" w:eastAsia="Calibri" w:cs="Times New Roman"/>
              </w:rPr>
              <w:t>ч</w:t>
            </w:r>
            <w:proofErr w:type="gramEnd"/>
            <w:r w:rsidRPr="00F50CE4">
              <w:rPr>
                <w:rFonts w:ascii="Times New Roman" w:hAnsi="Times New Roman" w:eastAsia="Calibri" w:cs="Times New Roman"/>
              </w:rPr>
              <w:t>тение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672A6659" wp14:textId="7102C65B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Ш. Перро “Кот в сапогах”</w:t>
            </w:r>
          </w:p>
        </w:tc>
        <w:tc>
          <w:tcPr>
            <w:tcW w:w="4394" w:type="dxa"/>
            <w:tcMar/>
          </w:tcPr>
          <w:p w:rsidRPr="00F50CE4" w:rsidR="00F50CE4" w:rsidP="00F8608D" w:rsidRDefault="00F50CE4" w14:paraId="0A37501D" wp14:textId="7DF9A26D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Работа по учебнику с.182-193 читать вслух.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5DAB6C7B" wp14:textId="49C43467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Учебник с.193 письменно ответить на вопросы №2,3,4. Работу отсылать в мессенджер.</w:t>
            </w:r>
          </w:p>
        </w:tc>
      </w:tr>
      <w:tr xmlns:wp14="http://schemas.microsoft.com/office/word/2010/wordml" w:rsidRPr="00FB24C0" w:rsidR="00954E22" w:rsidTr="52B6D4CF" w14:paraId="759BC549" wp14:textId="77777777">
        <w:tc>
          <w:tcPr>
            <w:tcW w:w="1206" w:type="dxa"/>
            <w:vMerge/>
            <w:tcMar/>
          </w:tcPr>
          <w:p w:rsidRPr="00FB24C0" w:rsidR="00954E22" w:rsidP="00FB24C0" w:rsidRDefault="00954E22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54E22" w:rsidP="00FB24C0" w:rsidRDefault="00954E22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954E22" w:rsidP="00FB24C0" w:rsidRDefault="00954E22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954E22" w:rsidR="00954E22" w:rsidP="0042497F" w:rsidRDefault="00954E22" w14:paraId="74194E62" wp14:textId="77777777">
            <w:pPr>
              <w:rPr>
                <w:rFonts w:ascii="Times New Roman" w:hAnsi="Times New Roman" w:eastAsia="Calibri" w:cs="Times New Roman"/>
              </w:rPr>
            </w:pPr>
            <w:r w:rsidRPr="00954E22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954E22" w:rsidP="0042497F" w:rsidRDefault="00954E22" w14:paraId="19C36BFF" wp14:textId="77777777">
            <w:pPr>
              <w:rPr>
                <w:rFonts w:ascii="Times New Roman" w:hAnsi="Times New Roman" w:cs="Times New Roman"/>
              </w:rPr>
            </w:pPr>
            <w:r w:rsidRPr="00954E22">
              <w:rPr>
                <w:rFonts w:ascii="Times New Roman" w:hAnsi="Times New Roman" w:cs="Times New Roman"/>
              </w:rPr>
              <w:t>Физическая культура</w:t>
            </w:r>
          </w:p>
          <w:p w:rsidRPr="00954E22" w:rsidR="00C23033" w:rsidP="0042497F" w:rsidRDefault="00C23033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954E22" w:rsidR="00954E22" w:rsidP="253A94AE" w:rsidRDefault="00954E22" w14:paraId="6A05A809" wp14:textId="003C3E52">
            <w:pPr>
              <w:pStyle w:val="a"/>
            </w:pPr>
            <w:r w:rsidRPr="253A94AE" w:rsidR="253A94AE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Челночный бег</w:t>
            </w:r>
          </w:p>
        </w:tc>
        <w:tc>
          <w:tcPr>
            <w:tcW w:w="4394" w:type="dxa"/>
            <w:tcMar/>
          </w:tcPr>
          <w:p w:rsidRPr="00954E22" w:rsidR="00954E22" w:rsidP="253A94AE" w:rsidRDefault="00954E22" w14:paraId="451190AC" wp14:textId="1D6F6BE8">
            <w:pPr>
              <w:spacing w:line="276" w:lineRule="auto"/>
            </w:pPr>
            <w:hyperlink r:id="R1825df39c4864286">
              <w:r w:rsidRPr="253A94AE" w:rsidR="253A94A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https://resh.edu.ru/subject/lesson/6130/start/190654/</w:t>
              </w:r>
            </w:hyperlink>
            <w:r w:rsidRPr="253A94AE" w:rsidR="253A94AE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В случае отсутствия связи:</w:t>
            </w:r>
          </w:p>
          <w:p w:rsidRPr="00954E22" w:rsidR="00954E22" w:rsidP="253A94AE" w:rsidRDefault="00954E22" w14:paraId="4096C009" wp14:textId="435F3F18">
            <w:pPr>
              <w:spacing w:line="276" w:lineRule="auto"/>
            </w:pPr>
            <w:r w:rsidRPr="253A94AE" w:rsidR="253A94AE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Учебник</w:t>
            </w:r>
          </w:p>
          <w:p w:rsidRPr="00954E22" w:rsidR="00954E22" w:rsidP="253A94AE" w:rsidRDefault="00954E22" w14:paraId="5A39BBE3" wp14:textId="4749552B">
            <w:pPr>
              <w:pStyle w:val="a"/>
            </w:pPr>
            <w:r w:rsidRPr="253A94AE" w:rsidR="253A94AE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«Физ.культура1-4кл»  стр.92</w:t>
            </w:r>
          </w:p>
        </w:tc>
        <w:tc>
          <w:tcPr>
            <w:tcW w:w="2693" w:type="dxa"/>
            <w:tcMar/>
          </w:tcPr>
          <w:p w:rsidRPr="00954E22" w:rsidR="00954E22" w:rsidP="0042497F" w:rsidRDefault="00954E22" w14:paraId="41C8F396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50CE4" w:rsidTr="52B6D4CF" w14:paraId="3B84C421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3D513CFD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F50CE4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F50CE4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0D0B940D" wp14:textId="486133B5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Умножение числа 3 и на 3</w:t>
            </w:r>
          </w:p>
        </w:tc>
        <w:tc>
          <w:tcPr>
            <w:tcW w:w="4394" w:type="dxa"/>
            <w:tcMar/>
          </w:tcPr>
          <w:p w:rsidRPr="00F50CE4" w:rsidR="00F50CE4" w:rsidP="52B6D4CF" w:rsidRDefault="00F50CE4" w14:paraId="0E27B00A" wp14:textId="77C1856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2B6D4CF" w:rsidR="52B6D4CF">
              <w:rPr>
                <w:rFonts w:ascii="Times New Roman" w:hAnsi="Times New Roman" w:eastAsia="Calibri" w:cs="Times New Roman"/>
              </w:rPr>
              <w:t xml:space="preserve">Скайп. Группа в </w:t>
            </w:r>
            <w:r w:rsidRPr="52B6D4CF" w:rsidR="52B6D4CF">
              <w:rPr>
                <w:rFonts w:ascii="Times New Roman" w:hAnsi="Times New Roman" w:eastAsia="Calibri" w:cs="Times New Roman"/>
              </w:rPr>
              <w:t>вконтакте</w:t>
            </w:r>
            <w:r w:rsidRPr="52B6D4CF" w:rsidR="52B6D4CF">
              <w:rPr>
                <w:rFonts w:ascii="Times New Roman" w:hAnsi="Times New Roman" w:eastAsia="Calibri" w:cs="Times New Roman"/>
              </w:rPr>
              <w:t>. Работа по учебнику с.91№2 устно, №3,5 письменно.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60061E4C" wp14:textId="4D3EC601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Учебник с.91№1,6 Работу отсылать в мессенджер.</w:t>
            </w:r>
          </w:p>
        </w:tc>
      </w:tr>
      <w:tr xmlns:wp14="http://schemas.microsoft.com/office/word/2010/wordml" w:rsidRPr="00FB24C0" w:rsidR="00FB24C0" w:rsidTr="52B6D4CF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F50CE4" w:rsidTr="52B6D4CF" w14:paraId="1C7645F0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2AE8E04A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F50CE4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F50CE4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3DEEC669" wp14:textId="1B05EBFB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Правописание частицы НЕ с глаголами. Закрепление.</w:t>
            </w:r>
          </w:p>
        </w:tc>
        <w:tc>
          <w:tcPr>
            <w:tcW w:w="4394" w:type="dxa"/>
            <w:tcMar/>
          </w:tcPr>
          <w:p w:rsidRPr="00F50CE4" w:rsidR="00F50CE4" w:rsidP="00F8608D" w:rsidRDefault="00F50CE4" w14:paraId="3656B9AB" wp14:textId="4443D0E3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 xml:space="preserve">Скайп. Группа в </w:t>
            </w:r>
            <w:r w:rsidRPr="52B6D4CF" w:rsidR="52B6D4CF">
              <w:rPr>
                <w:rFonts w:ascii="Times New Roman" w:hAnsi="Times New Roman" w:eastAsia="Calibri" w:cs="Times New Roman"/>
              </w:rPr>
              <w:t>вконтакте</w:t>
            </w:r>
            <w:r w:rsidRPr="52B6D4CF" w:rsidR="52B6D4CF">
              <w:rPr>
                <w:rFonts w:ascii="Times New Roman" w:hAnsi="Times New Roman" w:eastAsia="Calibri" w:cs="Times New Roman"/>
              </w:rPr>
              <w:t>. Работа по учебнику с.78 правило, упр.136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45FB0818" wp14:textId="42E5F527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Учебник с.80 упр.140 и правило на заданную тему учить!!! Работу отсылать в мессенджер.</w:t>
            </w:r>
          </w:p>
        </w:tc>
      </w:tr>
      <w:tr xmlns:wp14="http://schemas.microsoft.com/office/word/2010/wordml" w:rsidRPr="00FB24C0" w:rsidR="00F50CE4" w:rsidTr="52B6D4CF" w14:paraId="48849CE2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6E938BDF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D68A806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Окружающий мир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53128261" wp14:textId="0B74220A">
            <w:pPr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Впереди лето.</w:t>
            </w:r>
          </w:p>
        </w:tc>
        <w:tc>
          <w:tcPr>
            <w:tcW w:w="4394" w:type="dxa"/>
            <w:tcMar/>
          </w:tcPr>
          <w:p w:rsidRPr="00F50CE4" w:rsidR="00F50CE4" w:rsidP="52B6D4CF" w:rsidRDefault="00F50CE4" w14:paraId="74A9D34E" wp14:textId="738E0EC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 xml:space="preserve">Посмотрите </w:t>
            </w:r>
            <w:r w:rsidRPr="52B6D4CF" w:rsidR="52B6D4CF">
              <w:rPr>
                <w:rFonts w:ascii="Times New Roman" w:hAnsi="Times New Roman" w:eastAsia="Calibri" w:cs="Times New Roman"/>
              </w:rPr>
              <w:t xml:space="preserve">видеоурок  </w:t>
            </w:r>
            <w:hyperlink r:id="Re77be550ebba408a">
              <w:r w:rsidRPr="52B6D4CF" w:rsidR="52B6D4CF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https://resh.edu.ru/subject/lesson/5964/start/</w:t>
              </w:r>
            </w:hyperlink>
            <w:r w:rsidRPr="52B6D4CF" w:rsidR="52B6D4C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F50CE4" w:rsidR="00F50CE4" w:rsidP="52B6D4CF" w:rsidRDefault="00F50CE4" w14:paraId="62486C05" wp14:textId="5AF41FD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</w:rPr>
            </w:pPr>
            <w:r w:rsidRPr="52B6D4CF" w:rsidR="52B6D4CF">
              <w:rPr>
                <w:rFonts w:ascii="Times New Roman" w:hAnsi="Times New Roman" w:eastAsia="Calibri" w:cs="Times New Roman"/>
              </w:rPr>
              <w:t>Работа по учебнику с.130-133 читать.</w:t>
            </w:r>
          </w:p>
        </w:tc>
        <w:tc>
          <w:tcPr>
            <w:tcW w:w="2693" w:type="dxa"/>
            <w:tcMar/>
          </w:tcPr>
          <w:p w:rsidRPr="00F50CE4" w:rsidR="00F50CE4" w:rsidP="52B6D4CF" w:rsidRDefault="00F50CE4" w14:paraId="4101652C" wp14:textId="4F171E1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2B6D4CF" w:rsidR="52B6D4CF">
              <w:rPr>
                <w:rFonts w:ascii="Times New Roman" w:hAnsi="Times New Roman" w:eastAsia="Calibri" w:cs="Times New Roman"/>
              </w:rPr>
              <w:t>Учебник с.133    письменно ответить на вопросы, нарисовать лето. Работу отсылать в мессенджер.</w:t>
            </w:r>
          </w:p>
        </w:tc>
      </w:tr>
    </w:tbl>
    <w:p xmlns:wp14="http://schemas.microsoft.com/office/word/2010/wordml" w:rsidR="00FB24C0" w:rsidP="00FB24C0" w:rsidRDefault="00FB24C0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0D6C2C" w:rsidP="000D6C2C" w:rsidRDefault="000D6C2C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0D6C2C" w:rsidP="000D6C2C" w:rsidRDefault="000D6C2C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0D6C2C" w:rsidTr="52B6D4CF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0D6C2C" w:rsidTr="52B6D4CF" w14:paraId="07E87B80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0D6C2C" w:rsidRDefault="000D6C2C" w14:paraId="78E8EE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13.05. </w:t>
            </w:r>
          </w:p>
          <w:p w:rsidR="000D6C2C" w:rsidRDefault="000D6C2C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0D6C2C" w:rsidTr="52B6D4CF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0D6C2C" w:rsidRDefault="000D6C2C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P="52B6D4CF" w:rsidRDefault="000D6C2C" w14:paraId="63E4A9CD" wp14:textId="48CD52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52B6D4CF" w:rsidR="52B6D4CF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P="52B6D4CF" w:rsidRDefault="000D6C2C" w14:paraId="4F6584BE" wp14:textId="4EE2E67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52B6D4CF" w:rsidR="52B6D4CF">
              <w:rPr>
                <w:rFonts w:ascii="Times New Roman" w:hAnsi="Times New Roman" w:eastAsia="Times New Roman" w:cs="Times New Roman"/>
              </w:rPr>
              <w:t>Подвижные игры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9AF38FC" wp14:textId="23D81E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</w:rPr>
              <w:t> Игра наш помощник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15AA318D" wp14:textId="472E08D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</w:rPr>
              <w:t> Играть в настольные игры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1512BE8" wp14:textId="1749E8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</w:rPr>
              <w:t> Не задано</w:t>
            </w:r>
          </w:p>
        </w:tc>
      </w:tr>
      <w:tr xmlns:wp14="http://schemas.microsoft.com/office/word/2010/wordml" w:rsidR="000D6C2C" w:rsidTr="52B6D4CF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0D6C2C" w:rsidRDefault="000D6C2C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0D6C2C" w:rsidP="000D6C2C" w:rsidRDefault="000D6C2C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0D6C2C" w:rsidP="000D6C2C" w:rsidRDefault="000D6C2C" w14:paraId="57326EB6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13.05.2020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xmlns:wp14="http://schemas.microsoft.com/office/word/2010/wordml" w:rsidR="000D6C2C" w:rsidTr="52B6D4CF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консультации (указать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0D6C2C" w:rsidTr="52B6D4CF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P="52B6D4CF" w:rsidRDefault="000D6C2C" w14:paraId="5E3886A4" wp14:textId="595C906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Segoe UI" w:hAnsi="Segoe UI" w:eastAsia="Times New Roman" w:cs="Segoe UI"/>
                <w:sz w:val="18"/>
                <w:szCs w:val="18"/>
              </w:rPr>
              <w:t> </w:t>
            </w:r>
            <w:r w:rsidRPr="52B6D4CF" w:rsidR="52B6D4CF">
              <w:rPr>
                <w:rFonts w:ascii="Times New Roman" w:hAnsi="Times New Roman" w:eastAsia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59531C1E" wp14:textId="0C8AAC7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  <w:sz w:val="24"/>
                <w:szCs w:val="24"/>
              </w:rPr>
              <w:t>  13.05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406591EE" wp14:textId="7640BE5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  <w:sz w:val="24"/>
                <w:szCs w:val="24"/>
              </w:rPr>
              <w:t>  16.00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02BF55D8" wp14:textId="698E4A8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  <w:sz w:val="24"/>
                <w:szCs w:val="24"/>
              </w:rPr>
              <w:t>  Кротова О.В.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75FEA733" wp14:textId="7313875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4136F821" wp14:textId="0453256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  <w:sz w:val="24"/>
                <w:szCs w:val="24"/>
              </w:rPr>
              <w:t>  Правописание частицы НЕ с глаголами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0D6C2C" w:rsidRDefault="000D6C2C" w14:paraId="25E46A3C" wp14:textId="079C5D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B6D4CF" w:rsidR="52B6D4CF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телефона, вайбер</w:t>
            </w:r>
          </w:p>
        </w:tc>
      </w:tr>
    </w:tbl>
    <w:p xmlns:wp14="http://schemas.microsoft.com/office/word/2010/wordml" w:rsidR="000D6C2C" w:rsidP="000D6C2C" w:rsidRDefault="000D6C2C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154EFF" w:rsidP="000D6C2C" w:rsidRDefault="00154EFF" w14:paraId="3461D779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154EFF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4A3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473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C2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EFF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53B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E22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4F30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33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CE4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53A94AE"/>
    <w:rsid w:val="52B6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6FCC"/>
  <w15:docId w15:val="{ac85ac1c-5c78-4bbc-bc89-0f1932418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130/start/190654/" TargetMode="External" Id="R1825df39c4864286" /><Relationship Type="http://schemas.openxmlformats.org/officeDocument/2006/relationships/hyperlink" Target="https://resh.edu.ru/subject/lesson/5964/start/" TargetMode="External" Id="Re77be550ebba408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o.krot0va</lastModifiedBy>
  <revision>21</revision>
  <dcterms:created xsi:type="dcterms:W3CDTF">2020-04-04T06:51:00.0000000Z</dcterms:created>
  <dcterms:modified xsi:type="dcterms:W3CDTF">2020-05-07T05:37:47.4035815Z</dcterms:modified>
</coreProperties>
</file>