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3D44CABC" wp14:textId="77777777"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10 класса на 23.05.2020 г. 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53"/>
        <w:gridCol w:w="766"/>
        <w:gridCol w:w="865"/>
        <w:gridCol w:w="1653"/>
        <w:gridCol w:w="2207"/>
        <w:gridCol w:w="2062"/>
        <w:gridCol w:w="4087"/>
        <w:gridCol w:w="1691"/>
      </w:tblGrid>
      <w:tr xmlns:wp14="http://schemas.microsoft.com/office/word/2010/wordml" w:rsidTr="28D36D06" w14:paraId="0C34F9D8" wp14:textId="77777777">
        <w:trPr/>
        <w:tc>
          <w:tcPr>
            <w:tcW w:w="1453" w:type="dxa"/>
            <w:tcBorders/>
            <w:shd w:val="clear" w:color="auto" w:fill="auto"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66" w:type="dxa"/>
            <w:tcBorders/>
            <w:shd w:val="clear" w:color="auto" w:fill="auto"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53" w:type="dxa"/>
            <w:tcBorders/>
            <w:shd w:val="clear" w:color="auto" w:fill="auto"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07" w:type="dxa"/>
            <w:tcBorders/>
            <w:shd w:val="clear" w:color="auto" w:fill="auto"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62" w:type="dxa"/>
            <w:tcBorders/>
            <w:shd w:val="clear" w:color="auto" w:fill="auto"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087" w:type="dxa"/>
            <w:tcBorders/>
            <w:shd w:val="clear" w:color="auto" w:fill="auto"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91" w:type="dxa"/>
            <w:tcBorders/>
            <w:shd w:val="clear" w:color="auto" w:fill="auto"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28D36D06" w14:paraId="2E5955F2" wp14:textId="77777777">
        <w:trPr/>
        <w:tc>
          <w:tcPr>
            <w:tcW w:w="1453" w:type="dxa"/>
            <w:vMerge w:val="restart"/>
            <w:tcBorders/>
            <w:shd w:val="clear" w:color="auto" w:fill="auto"/>
            <w:tcMar/>
          </w:tcPr>
          <w:p w14:paraId="31D7AF2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23.05.2020г.</w:t>
            </w:r>
          </w:p>
          <w:p w14:paraId="539866A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66" w:type="dxa"/>
            <w:tcBorders/>
            <w:shd w:val="clear" w:color="auto" w:fill="auto"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5520FE0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653" w:type="dxa"/>
            <w:tcBorders/>
            <w:shd w:val="clear" w:color="auto" w:fill="auto"/>
            <w:tcMar/>
          </w:tcPr>
          <w:p w14:paraId="17745285" wp14:textId="61786100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8D36D06" w:rsidR="28D36D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07" w:type="dxa"/>
            <w:tcBorders/>
            <w:shd w:val="clear" w:color="auto" w:fill="auto"/>
            <w:tcMar/>
          </w:tcPr>
          <w:p w14:paraId="639FDEE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14:paraId="0F5F995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17D53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2062" w:type="dxa"/>
            <w:tcBorders/>
            <w:shd w:val="clear" w:color="auto" w:fill="auto"/>
            <w:tcMar/>
          </w:tcPr>
          <w:p w14:paraId="30E0B18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питания</w:t>
            </w:r>
          </w:p>
        </w:tc>
        <w:tc>
          <w:tcPr>
            <w:tcW w:w="4087" w:type="dxa"/>
            <w:tcBorders/>
            <w:shd w:val="clear" w:color="auto" w:fill="auto"/>
            <w:tcMar/>
          </w:tcPr>
          <w:p w14:paraId="316C418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п. 32 учебника, ознакомиться с вопросами на стр. 331.</w:t>
            </w:r>
          </w:p>
        </w:tc>
        <w:tc>
          <w:tcPr>
            <w:tcW w:w="1691" w:type="dxa"/>
            <w:tcBorders/>
            <w:shd w:val="clear" w:color="auto" w:fill="auto"/>
            <w:tcMar/>
          </w:tcPr>
          <w:p w14:paraId="5F52E00D" wp14:textId="7B546B34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8D36D06" w:rsidR="28D36D06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на стр. 331 учебника. Выполнить самостоятельную </w:t>
            </w:r>
            <w:r w:rsidRPr="28D36D06" w:rsidR="28D36D06">
              <w:rPr>
                <w:rFonts w:ascii="Times New Roman" w:hAnsi="Times New Roman" w:cs="Times New Roman"/>
                <w:sz w:val="24"/>
                <w:szCs w:val="24"/>
              </w:rPr>
              <w:t>работу.</w:t>
            </w:r>
            <w:r w:rsidRPr="28D36D06" w:rsidR="28D36D06">
              <w:rPr>
                <w:rFonts w:ascii="Times New Roman" w:hAnsi="Times New Roman" w:cs="Times New Roman"/>
                <w:sz w:val="24"/>
                <w:szCs w:val="24"/>
              </w:rPr>
              <w:t xml:space="preserve"> Ответы выслать на почту </w:t>
            </w:r>
            <w:r w:rsidRPr="28D36D06" w:rsidR="28D36D06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Evgeniy.astapov69@yandex.ru</w:t>
            </w:r>
          </w:p>
        </w:tc>
      </w:tr>
      <w:tr xmlns:wp14="http://schemas.microsoft.com/office/word/2010/wordml" w:rsidTr="28D36D06" w14:paraId="48C86F04" wp14:textId="77777777">
        <w:trPr/>
        <w:tc>
          <w:tcPr>
            <w:tcW w:w="1453" w:type="dxa"/>
            <w:vMerge/>
            <w:tcBorders/>
            <w:tcMar/>
          </w:tcPr>
          <w:p w14:paraId="672A665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6" w:type="dxa"/>
            <w:tcBorders/>
            <w:shd w:val="clear" w:color="auto" w:fill="auto"/>
            <w:tcMar/>
          </w:tcPr>
          <w:p w14:paraId="18F999B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6DCF3A1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53" w:type="dxa"/>
            <w:tcBorders/>
            <w:shd w:val="clear" w:color="auto" w:fill="auto"/>
            <w:tcMar/>
          </w:tcPr>
          <w:p w14:paraId="6B502C4A" wp14:textId="68657E35">
            <w:pPr>
              <w:pStyle w:val="Normal"/>
              <w:spacing w:before="0" w:after="0" w:line="240" w:lineRule="auto"/>
            </w:pPr>
            <w:r w:rsidRPr="28D36D06" w:rsidR="28D36D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207" w:type="dxa"/>
            <w:tcBorders/>
            <w:shd w:val="clear" w:color="auto" w:fill="auto"/>
            <w:tcMar/>
          </w:tcPr>
          <w:p w14:paraId="2790A82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7D8F89C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7FA05D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2062" w:type="dxa"/>
            <w:tcBorders/>
            <w:shd w:val="clear" w:color="auto" w:fill="auto"/>
            <w:tcMar/>
          </w:tcPr>
          <w:p w14:paraId="0FC5E420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 Представление информации, языки, кодирование</w:t>
            </w:r>
          </w:p>
        </w:tc>
        <w:tc>
          <w:tcPr>
            <w:tcW w:w="4087" w:type="dxa"/>
            <w:tcBorders/>
            <w:shd w:val="clear" w:color="auto" w:fill="auto"/>
            <w:tcMar/>
          </w:tcPr>
          <w:p w:rsidP="28D36D06" w14:paraId="5E6E62C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D36D06" w:rsidR="28D36D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§ 2 учебника, ссылка на него </w:t>
            </w:r>
            <w:hyperlink r:id="Rd10594607fa8432c">
              <w:r w:rsidRPr="28D36D06" w:rsidR="28D36D06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https://yadi.sk/i/AGC4xruZQUKn2Q</w:t>
              </w:r>
            </w:hyperlink>
            <w:r w:rsidRPr="28D36D06" w:rsidR="28D36D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8D36D06" w:rsidR="28D36D06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повторить материал</w:t>
            </w:r>
          </w:p>
          <w:p w14:paraId="4E53E9C4" wp14:textId="0E82F90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8D36D06" w:rsidR="28D36D06">
              <w:rPr>
                <w:rFonts w:ascii="Times New Roman" w:hAnsi="Times New Roman" w:cs="Times New Roman"/>
                <w:sz w:val="24"/>
                <w:szCs w:val="24"/>
              </w:rPr>
              <w:t>Подключение онлайн в ВК (разбор сложных вопросов) (индивидуально, при необходимости)</w:t>
            </w:r>
          </w:p>
        </w:tc>
        <w:tc>
          <w:tcPr>
            <w:tcW w:w="1691" w:type="dxa"/>
            <w:tcBorders/>
            <w:shd w:val="clear" w:color="auto" w:fill="auto"/>
            <w:tcMar/>
          </w:tcPr>
          <w:p w14:paraId="673F3F1A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письменно на вопросы после §2, прислать на проверку по почте </w:t>
            </w:r>
            <w:hyperlink r:id="rId3"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  <w:lang w:val="en-US"/>
                </w:rPr>
                <w:t>iriso4ka205@rambler.ru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ВК</w:t>
            </w:r>
          </w:p>
        </w:tc>
      </w:tr>
      <w:tr xmlns:wp14="http://schemas.microsoft.com/office/word/2010/wordml" w:rsidTr="28D36D06" w14:paraId="4E6933A9" wp14:textId="77777777">
        <w:trPr/>
        <w:tc>
          <w:tcPr>
            <w:tcW w:w="1453" w:type="dxa"/>
            <w:vMerge/>
            <w:tcBorders/>
            <w:tcMar/>
          </w:tcPr>
          <w:p w14:paraId="0A37501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6" w:type="dxa"/>
            <w:tcBorders/>
            <w:shd w:val="clear" w:color="auto" w:fill="auto"/>
            <w:tcMar/>
          </w:tcPr>
          <w:p w14:paraId="7144751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2A63B44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53" w:type="dxa"/>
            <w:tcBorders/>
            <w:shd w:val="clear" w:color="auto" w:fill="auto"/>
            <w:tcMar/>
          </w:tcPr>
          <w:p w14:paraId="74194E6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7" w:type="dxa"/>
            <w:tcBorders/>
            <w:shd w:val="clear" w:color="auto" w:fill="auto"/>
            <w:tcMar/>
          </w:tcPr>
          <w:p w14:paraId="02E75C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«Биология развития»</w:t>
            </w:r>
          </w:p>
          <w:p w14:paraId="619D64B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08B11A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062" w:type="dxa"/>
            <w:tcBorders/>
            <w:shd w:val="clear" w:color="auto" w:fill="auto"/>
            <w:tcMar/>
          </w:tcPr>
          <w:p w14:paraId="5DAB6C7B" wp14:textId="766C3F9D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8D36D06" w:rsidR="28D36D06">
              <w:rPr>
                <w:rFonts w:ascii="Times New Roman" w:hAnsi="Times New Roman" w:cs="Times New Roman"/>
                <w:sz w:val="24"/>
                <w:szCs w:val="24"/>
              </w:rPr>
              <w:t>Повторение. Генетика</w:t>
            </w:r>
            <w:r w:rsidRPr="28D36D06" w:rsidR="28D36D06">
              <w:rPr>
                <w:rFonts w:ascii="Times New Roman" w:hAnsi="Times New Roman" w:cs="Times New Roman"/>
                <w:sz w:val="24"/>
                <w:szCs w:val="24"/>
              </w:rPr>
              <w:t xml:space="preserve"> -наука о закономерностях наследственности и изменчивости.</w:t>
            </w:r>
          </w:p>
        </w:tc>
        <w:tc>
          <w:tcPr>
            <w:tcW w:w="4087" w:type="dxa"/>
            <w:tcBorders/>
            <w:shd w:val="clear" w:color="auto" w:fill="auto"/>
            <w:tcMar/>
          </w:tcPr>
          <w:p w14:paraId="6FC854AB" wp14:textId="567E55A1">
            <w:pPr>
              <w:pStyle w:val="Normal"/>
              <w:spacing w:before="0" w:after="0" w:line="240" w:lineRule="auto"/>
            </w:pPr>
            <w:hyperlink r:id="Rcc92ecfb08154a18">
              <w:r w:rsidRPr="188FD373" w:rsidR="188FD37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https://clck.ru/NSpBA</w:t>
              </w:r>
            </w:hyperlink>
          </w:p>
          <w:p w:rsidP="188FD373" w14:paraId="02EB378F" wp14:textId="7AAF330C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88FD373" w:rsidR="188FD3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Ознакомиться с видеоматериалом.</w:t>
            </w:r>
          </w:p>
        </w:tc>
        <w:tc>
          <w:tcPr>
            <w:tcW w:w="1691" w:type="dxa"/>
            <w:tcBorders/>
            <w:shd w:val="clear" w:color="auto" w:fill="auto"/>
            <w:tcMar/>
          </w:tcPr>
          <w:p w14:paraId="6A05A809" wp14:textId="4E9F3351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8D36D06" w:rsidR="28D36D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28D36D06" w14:paraId="4C8EA64A" wp14:textId="77777777">
        <w:trPr/>
        <w:tc>
          <w:tcPr>
            <w:tcW w:w="1453" w:type="dxa"/>
            <w:vMerge/>
            <w:tcBorders/>
            <w:tcMar/>
          </w:tcPr>
          <w:p w14:paraId="5A39BB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6" w:type="dxa"/>
            <w:tcBorders/>
            <w:shd w:val="clear" w:color="auto" w:fill="auto"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09208E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53" w:type="dxa"/>
            <w:tcBorders/>
            <w:shd w:val="clear" w:color="auto" w:fill="auto"/>
            <w:tcMar/>
          </w:tcPr>
          <w:p w14:paraId="6E938BD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7" w:type="dxa"/>
            <w:tcBorders/>
            <w:shd w:val="clear" w:color="auto" w:fill="auto"/>
            <w:tcMar/>
          </w:tcPr>
          <w:p w14:paraId="67CE3B5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«Основы делового общения»</w:t>
            </w:r>
          </w:p>
          <w:p w14:paraId="59584CC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132F853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И.А.</w:t>
            </w:r>
          </w:p>
        </w:tc>
        <w:tc>
          <w:tcPr>
            <w:tcW w:w="2062" w:type="dxa"/>
            <w:tcBorders/>
            <w:shd w:val="clear" w:color="auto" w:fill="auto"/>
            <w:tcMar/>
          </w:tcPr>
          <w:p w14:paraId="41C8F39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7CEDAEC" w:rsidR="47CEDAEC">
              <w:rPr>
                <w:rFonts w:ascii="Times New Roman" w:hAnsi="Times New Roman" w:cs="Times New Roman"/>
                <w:sz w:val="24"/>
                <w:szCs w:val="24"/>
              </w:rPr>
              <w:t>Запрос.</w:t>
            </w:r>
          </w:p>
        </w:tc>
        <w:tc>
          <w:tcPr>
            <w:tcW w:w="4087" w:type="dxa"/>
            <w:tcBorders/>
            <w:shd w:val="clear" w:color="auto" w:fill="auto"/>
            <w:tcMar/>
          </w:tcPr>
          <w:p w14:paraId="4DEBFA6A" wp14:textId="52A187C7">
            <w:pPr>
              <w:pStyle w:val="Normal"/>
              <w:spacing w:before="0" w:after="0" w:line="240" w:lineRule="auto"/>
            </w:pPr>
            <w:hyperlink r:id="R058883e9c08445c9">
              <w:r w:rsidRPr="47CEDAEC" w:rsidR="47CEDAE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https://clck.ru/NM4ov</w:t>
              </w:r>
            </w:hyperlink>
          </w:p>
          <w:p w:rsidP="47CEDAEC" w14:paraId="72A3D3EC" wp14:textId="7C8D49F3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tcBorders/>
            <w:shd w:val="clear" w:color="auto" w:fill="auto"/>
            <w:tcMar/>
          </w:tcPr>
          <w:p w14:paraId="0D0B940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8D36D06" w:rsidR="28D36D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28D36D06" w14:paraId="1F7D332C" wp14:textId="77777777">
        <w:trPr/>
        <w:tc>
          <w:tcPr>
            <w:tcW w:w="1453" w:type="dxa"/>
            <w:vMerge/>
            <w:tcBorders/>
            <w:tcMar/>
          </w:tcPr>
          <w:p w14:paraId="0E27B00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331" w:type="dxa"/>
            <w:gridSpan w:val="7"/>
            <w:tcBorders/>
            <w:shd w:val="clear" w:color="auto" w:fill="auto"/>
            <w:tcMar/>
          </w:tcPr>
          <w:p w14:paraId="6249B9D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Tr="28D36D06" w14:paraId="6F6A51C6" wp14:textId="77777777">
        <w:trPr/>
        <w:tc>
          <w:tcPr>
            <w:tcW w:w="1453" w:type="dxa"/>
            <w:vMerge/>
            <w:tcBorders/>
            <w:tcMar/>
          </w:tcPr>
          <w:p w14:paraId="60061E4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6" w:type="dxa"/>
            <w:tcBorders/>
            <w:shd w:val="clear" w:color="auto" w:fill="auto"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4798227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653" w:type="dxa"/>
            <w:tcBorders/>
            <w:shd w:val="clear" w:color="auto" w:fill="auto"/>
            <w:tcMar/>
          </w:tcPr>
          <w:p w14:paraId="2E4045AB" wp14:textId="259E1E69">
            <w:pPr>
              <w:pStyle w:val="Normal"/>
              <w:spacing w:before="0" w:after="0" w:line="240" w:lineRule="auto"/>
            </w:pPr>
            <w:r w:rsidRPr="28D36D06" w:rsidR="28D36D0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207" w:type="dxa"/>
            <w:tcBorders/>
            <w:shd w:val="clear" w:color="auto" w:fill="auto"/>
            <w:tcMar/>
          </w:tcPr>
          <w:p w14:paraId="2C905B0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«Учимся проектировать на компьютере»</w:t>
            </w:r>
          </w:p>
          <w:p w14:paraId="7B9D35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3FD271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  <w:bookmarkStart w:name="_GoBack" w:id="0"/>
            <w:bookmarkEnd w:id="0"/>
          </w:p>
        </w:tc>
        <w:tc>
          <w:tcPr>
            <w:tcW w:w="2062" w:type="dxa"/>
            <w:tcBorders/>
            <w:shd w:val="clear" w:color="auto" w:fill="auto"/>
            <w:tcMar/>
          </w:tcPr>
          <w:p w:rsidP="28D36D06" w14:paraId="5C5ACCE2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D36D06" w:rsidR="28D36D06">
              <w:rPr>
                <w:rFonts w:ascii="Times New Roman" w:hAnsi="Times New Roman" w:eastAsia="Times New Roman" w:cs="Times New Roman"/>
                <w:sz w:val="24"/>
                <w:szCs w:val="24"/>
              </w:rPr>
              <w:t>Зачетная работа, часть 2</w:t>
            </w:r>
          </w:p>
        </w:tc>
        <w:tc>
          <w:tcPr>
            <w:tcW w:w="4087" w:type="dxa"/>
            <w:tcBorders/>
            <w:shd w:val="clear" w:color="auto" w:fill="auto"/>
            <w:tcMar/>
          </w:tcPr>
          <w:p w:rsidP="28D36D06" w14:paraId="0E7876C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8D36D06" w:rsidR="28D36D06">
              <w:rPr>
                <w:rStyle w:val="Style14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  <w:t>Инструкция к выполнению работы находится по ссылке</w:t>
            </w:r>
            <w:r w:rsidRPr="28D36D06" w:rsidR="28D36D06">
              <w:rPr>
                <w:rStyle w:val="Style14"/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hyperlink r:id="Rbd2ea06a61bc4631">
              <w:r w:rsidRPr="28D36D06" w:rsidR="28D36D06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>https://yadi.sk/i/8gDa2jVsGw5aFg</w:t>
              </w:r>
            </w:hyperlink>
          </w:p>
          <w:p w:rsidP="28D36D06" w14:paraId="0DC08BC1" wp14:textId="3472EFF6">
            <w:pPr>
              <w:pStyle w:val="Normal"/>
              <w:snapToGrid w:val="false"/>
              <w:spacing w:before="0" w:after="0" w:line="240" w:lineRule="auto"/>
              <w:rPr>
                <w:rStyle w:val="Style14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691" w:type="dxa"/>
            <w:tcBorders/>
            <w:shd w:val="clear" w:color="auto" w:fill="auto"/>
            <w:tcMar/>
          </w:tcPr>
          <w:p w:rsidP="28D36D06" w14:paraId="3D9438C6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D36D06" w:rsidR="28D36D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выполненную работу на поверку </w:t>
            </w:r>
            <w:r w:rsidRPr="28D36D06" w:rsidR="28D36D06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 почте </w:t>
            </w:r>
            <w:hyperlink r:id="R1ba9780e75264327">
              <w:r w:rsidRPr="28D36D06" w:rsidR="28D36D06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iriso4ka205@rambler.ru</w:t>
              </w:r>
            </w:hyperlink>
            <w:r w:rsidRPr="28D36D06" w:rsidR="28D36D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28D36D06" w:rsidR="28D36D06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или ВК</w:t>
            </w:r>
          </w:p>
        </w:tc>
      </w:tr>
    </w:tbl>
    <w:p xmlns:wp14="http://schemas.microsoft.com/office/word/2010/wordml" w14:paraId="44EAFD9C" wp14:textId="77777777">
      <w:pPr>
        <w:pStyle w:val="Normal"/>
        <w:spacing w:before="0" w:after="200"/>
        <w:rPr/>
      </w:pPr>
      <w:r>
        <w:rPr/>
      </w:r>
    </w:p>
    <w:sectPr>
      <w:type w:val="nextPage"/>
      <w:pgSz w:w="16838" w:h="11906" w:orient="landscape"/>
      <w:pgMar w:top="850" w:right="1134" w:bottom="1701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86"/>
  <w:defaultTabStop w:val="708"/>
  <w:compat/>
  <w:themeFontLang w:val="ru-RU" w:eastAsia="" w:bidi=""/>
  <w14:docId w14:val="1F2650E4"/>
  <w15:docId w15:val="{4e7d7576-2f1c-4a7b-8ad4-7d87b32dee6d}"/>
  <w:rsids>
    <w:rsidRoot w:val="47CEDAEC"/>
    <w:rsid w:val="188FD373"/>
    <w:rsid w:val="28D36D06"/>
    <w:rsid w:val="47CEDAEC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355d"/>
    <w:pPr>
      <w:widowControl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f355d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 w:line="276" w:lineRule="auto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mailto:iriso4ka205@rambler.ru" TargetMode="External" Id="rId3" /><Relationship Type="http://schemas.openxmlformats.org/officeDocument/2006/relationships/fontTable" Target="fontTable.xml" Id="rId6" /><Relationship Type="http://schemas.openxmlformats.org/officeDocument/2006/relationships/settings" Target="settings.xml" Id="rId7" /><Relationship Type="http://schemas.openxmlformats.org/officeDocument/2006/relationships/theme" Target="theme/theme1.xml" Id="rId8" /><Relationship Type="http://schemas.openxmlformats.org/officeDocument/2006/relationships/hyperlink" Target="https://clck.ru/NM4ov" TargetMode="External" Id="R058883e9c08445c9" /><Relationship Type="http://schemas.openxmlformats.org/officeDocument/2006/relationships/hyperlink" Target="https://clck.ru/NSpBA" TargetMode="External" Id="Rcc92ecfb08154a18" /><Relationship Type="http://schemas.openxmlformats.org/officeDocument/2006/relationships/hyperlink" Target="https://yadi.sk/i/AGC4xruZQUKn2Q" TargetMode="External" Id="Rd10594607fa8432c" /><Relationship Type="http://schemas.openxmlformats.org/officeDocument/2006/relationships/hyperlink" Target="https://yadi.sk/i/8gDa2jVsGw5aFg" TargetMode="External" Id="Rbd2ea06a61bc4631" /><Relationship Type="http://schemas.openxmlformats.org/officeDocument/2006/relationships/hyperlink" Target="mailto:iriso4ka205@rambler.ru" TargetMode="External" Id="R1ba9780e7526432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2020-04-03T14:58:00.0000000Z</dcterms:created>
  <dc:creator>Иванова Татьяна</dc:creator>
  <dc:description/>
  <dc:language>ru-RU</dc:language>
  <lastModifiedBy>tvivanova2010</lastModifiedBy>
  <dcterms:modified xsi:type="dcterms:W3CDTF">2020-05-15T08:39:06.2817591Z</dcterms:modified>
  <revision>50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