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70A39" w:rsidR="001F355D" w:rsidP="001F355D" w:rsidRDefault="001F355D" w14:paraId="40253FD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70A3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70A39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B70A39" w:rsidR="00990EA6">
        <w:rPr>
          <w:rFonts w:ascii="Times New Roman" w:hAnsi="Times New Roman" w:cs="Times New Roman"/>
          <w:b/>
          <w:sz w:val="24"/>
          <w:szCs w:val="24"/>
        </w:rPr>
        <w:t>в</w:t>
      </w:r>
      <w:r w:rsidRPr="00B70A39" w:rsidR="006D49D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61DAB">
        <w:rPr>
          <w:rFonts w:ascii="Times New Roman" w:hAnsi="Times New Roman" w:cs="Times New Roman"/>
          <w:b/>
          <w:sz w:val="24"/>
          <w:szCs w:val="24"/>
        </w:rPr>
        <w:t>28</w:t>
      </w:r>
      <w:r w:rsidRPr="00B70A3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440"/>
        <w:gridCol w:w="1695"/>
        <w:gridCol w:w="1605"/>
        <w:gridCol w:w="4200"/>
        <w:gridCol w:w="2783"/>
      </w:tblGrid>
      <w:tr xmlns:wp14="http://schemas.microsoft.com/office/word/2010/wordml" w:rsidRPr="00B70A39" w:rsidR="00B93D8F" w:rsidTr="430A3FAB" w14:paraId="0C34F9D8" wp14:textId="77777777">
        <w:tc>
          <w:tcPr>
            <w:tcW w:w="1455" w:type="dxa"/>
            <w:tcMar/>
          </w:tcPr>
          <w:p w:rsidRPr="00B70A39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B70A39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B70A39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/>
          </w:tcPr>
          <w:p w:rsidRPr="00B70A39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95" w:type="dxa"/>
            <w:tcMar/>
          </w:tcPr>
          <w:p w:rsidRPr="00B70A39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5" w:type="dxa"/>
            <w:tcMar/>
          </w:tcPr>
          <w:p w:rsidRPr="00B70A39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00" w:type="dxa"/>
            <w:tcMar/>
          </w:tcPr>
          <w:p w:rsidRPr="00B70A39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83" w:type="dxa"/>
            <w:tcMar/>
          </w:tcPr>
          <w:p w:rsidRPr="00B70A39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70A39" w:rsidR="00010B8E" w:rsidTr="430A3FAB" w14:paraId="125CD77A" wp14:textId="77777777">
        <w:tc>
          <w:tcPr>
            <w:tcW w:w="1455" w:type="dxa"/>
            <w:vMerge w:val="restart"/>
            <w:tcMar/>
          </w:tcPr>
          <w:p w:rsidRPr="00B70A39" w:rsidR="00010B8E" w:rsidP="00886395" w:rsidRDefault="002512F7" w14:paraId="757E9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0A39" w:rsidR="00010B8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B70A39" w:rsidR="00010B8E" w:rsidP="00886395" w:rsidRDefault="00010B8E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B70A39" w:rsidR="00010B8E" w:rsidP="00886395" w:rsidRDefault="00010B8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tcMar/>
          </w:tcPr>
          <w:p w:rsidRPr="00B70A39" w:rsidR="00010B8E" w:rsidP="3F264ED1" w:rsidRDefault="00010B8E" w14:paraId="37CDC823" wp14:textId="251F1486">
            <w:pPr>
              <w:pStyle w:val="a"/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занятие</w:t>
            </w:r>
          </w:p>
        </w:tc>
        <w:tc>
          <w:tcPr>
            <w:tcW w:w="1695" w:type="dxa"/>
            <w:tcMar/>
          </w:tcPr>
          <w:p w:rsidRPr="00B70A39" w:rsidR="00010B8E" w:rsidP="00A87DA4" w:rsidRDefault="00010B8E" w14:paraId="6DA737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Pr="00B70A39" w:rsidR="00010B8E" w:rsidP="00A87DA4" w:rsidRDefault="00010B8E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05" w:type="dxa"/>
            <w:tcMar/>
          </w:tcPr>
          <w:p w:rsidRPr="007A68C1" w:rsidR="00010B8E" w:rsidP="3F264ED1" w:rsidRDefault="00010B8E" w14:paraId="123783E1" wp14:textId="58C6008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Мнения разных людей о СМИ</w:t>
            </w:r>
          </w:p>
          <w:p w:rsidRPr="007A68C1" w:rsidR="00010B8E" w:rsidP="0311C53D" w:rsidRDefault="00010B8E" w14:paraId="672A6659" wp14:textId="6EA2EBE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Mar/>
          </w:tcPr>
          <w:p w:rsidRPr="007A68C1" w:rsidR="00010B8E" w:rsidP="3F264ED1" w:rsidRDefault="00010B8E" w14:paraId="19B8CDCB" wp14:textId="3E152A0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Подключиться к конференции в </w:t>
            </w:r>
            <w:proofErr w:type="spell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7A68C1" w:rsidR="00010B8E" w:rsidP="3F264ED1" w:rsidRDefault="00010B8E" w14:paraId="1798C93F" wp14:textId="6F60741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связи: учебник, с. 167 упр. 12(а). Прочитать, понять.</w:t>
            </w:r>
          </w:p>
          <w:p w:rsidRPr="007A68C1" w:rsidR="00010B8E" w:rsidP="0311C53D" w:rsidRDefault="00010B8E" w14:paraId="0A37501D" wp14:textId="6AD48AF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/>
          </w:tcPr>
          <w:p w:rsidRPr="007A68C1" w:rsidR="00010B8E" w:rsidP="3F264ED1" w:rsidRDefault="00010B8E" w14:paraId="2E918521" wp14:textId="2A74D8F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 167 упр. 12 (а) перевод текста.</w:t>
            </w:r>
          </w:p>
          <w:p w:rsidRPr="007A68C1" w:rsidR="00010B8E" w:rsidP="3F264ED1" w:rsidRDefault="00010B8E" w14:paraId="22B7AAB2" wp14:textId="603320F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</w:t>
            </w:r>
            <w:proofErr w:type="gram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533d59ad37324a96">
              <w:r w:rsidRPr="0311C53D" w:rsidR="0311C53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0311C53D" w:rsidR="0311C53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7A68C1" w:rsidR="00010B8E" w:rsidP="0311C53D" w:rsidRDefault="00010B8E" w14:paraId="5DAB6C7B" wp14:textId="02D53EB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proofErr w:type="spell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B70A39" w:rsidR="00010B8E" w:rsidTr="430A3FAB" w14:paraId="1D2A7518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tcMar/>
          </w:tcPr>
          <w:p w:rsidRPr="00B70A39" w:rsidR="00010B8E" w:rsidP="00564493" w:rsidRDefault="00010B8E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B70A39" w:rsidR="00010B8E" w:rsidP="00564493" w:rsidRDefault="00010B8E" w14:paraId="026148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Mar/>
          </w:tcPr>
          <w:p w:rsidRPr="00B70A39" w:rsidR="00010B8E" w:rsidP="00990EA6" w:rsidRDefault="00010B8E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B70A39" w:rsidR="00010B8E" w:rsidP="00990EA6" w:rsidRDefault="00010B8E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B70A39" w:rsidR="00010B8E" w:rsidP="00990EA6" w:rsidRDefault="00010B8E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05" w:type="dxa"/>
            <w:tcMar/>
          </w:tcPr>
          <w:p w:rsidRPr="00B70A39" w:rsidR="00010B8E" w:rsidP="0311C53D" w:rsidRDefault="00010B8E" w14:paraId="6A05A809" wp14:textId="631659D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Русско-японская война</w:t>
            </w:r>
          </w:p>
        </w:tc>
        <w:tc>
          <w:tcPr>
            <w:tcW w:w="4200" w:type="dxa"/>
            <w:tcMar/>
          </w:tcPr>
          <w:p w:rsidRPr="00B70A39" w:rsidR="00010B8E" w:rsidP="0311C53D" w:rsidRDefault="00010B8E" w14:paraId="396C2024" wp14:textId="4F6403A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ef8fc1a730f46d8">
              <w:r w:rsidRPr="0311C53D" w:rsidR="0311C53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https://videouroki.net/video/39-vneshnyaya-politika-nikolaya-ii-russko-yaponskaya-vojna-1904-1905-godov.html</w:t>
              </w:r>
            </w:hyperlink>
          </w:p>
          <w:p w:rsidRPr="00B70A39" w:rsidR="00010B8E" w:rsidP="0311C53D" w:rsidRDefault="00010B8E" w14:paraId="5A39BBE3" wp14:textId="6869C0A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работать с учебником Н.М. Арсентьев История России, часть 2.  </w:t>
            </w:r>
          </w:p>
        </w:tc>
        <w:tc>
          <w:tcPr>
            <w:tcW w:w="2783" w:type="dxa"/>
            <w:tcMar/>
          </w:tcPr>
          <w:p w:rsidRPr="00B70A39" w:rsidR="00010B8E" w:rsidP="0311C53D" w:rsidRDefault="00010B8E" w14:paraId="51ED9412" wp14:textId="6C29240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Н.М. Арсентьев История России часть 2, § 29 </w:t>
            </w:r>
            <w:proofErr w:type="gram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.</w:t>
            </w:r>
            <w:proofErr w:type="gramEnd"/>
          </w:p>
          <w:p w:rsidRPr="00B70A39" w:rsidR="00010B8E" w:rsidP="0311C53D" w:rsidRDefault="00010B8E" w14:paraId="48EBB80F" wp14:textId="2B069CF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Составить </w:t>
            </w:r>
            <w:proofErr w:type="gram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таблицу  «</w:t>
            </w:r>
            <w:proofErr w:type="gramEnd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События русско-японской войны» </w:t>
            </w:r>
          </w:p>
          <w:p w:rsidRPr="00B70A39" w:rsidR="00010B8E" w:rsidP="0311C53D" w:rsidRDefault="00010B8E" w14:paraId="41C8F396" wp14:textId="5C632F3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Отправить </w:t>
            </w:r>
            <w:hyperlink r:id="Ra6922b5d02c343ef">
              <w:r w:rsidRPr="0311C53D" w:rsidR="0311C53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B70A39" w:rsidR="00010B8E" w:rsidTr="430A3FAB" w14:paraId="5465165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tcMar/>
          </w:tcPr>
          <w:p w:rsidRPr="00B70A39" w:rsidR="00010B8E" w:rsidP="00476A4B" w:rsidRDefault="00010B8E" w14:paraId="74194E62" wp14:textId="5A2F9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0A3FAB" w:rsidR="430A3FAB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95" w:type="dxa"/>
            <w:tcMar/>
          </w:tcPr>
          <w:p w:rsidRPr="00B70A39" w:rsidR="00010B8E" w:rsidP="00476A4B" w:rsidRDefault="00010B8E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B70A39" w:rsidR="00010B8E" w:rsidP="00476A4B" w:rsidRDefault="00010B8E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B70A39" w:rsidR="00010B8E" w:rsidP="00476A4B" w:rsidRDefault="00010B8E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05" w:type="dxa"/>
            <w:tcMar/>
          </w:tcPr>
          <w:p w:rsidRPr="00B70A39" w:rsidR="00010B8E" w:rsidP="0311C53D" w:rsidRDefault="00010B8E" w14:paraId="0D0B940D" wp14:textId="2AAD774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Биологически важные вещества: жиры</w:t>
            </w:r>
          </w:p>
        </w:tc>
        <w:tc>
          <w:tcPr>
            <w:tcW w:w="4200" w:type="dxa"/>
            <w:tcMar/>
          </w:tcPr>
          <w:p w:rsidRPr="00010B8E" w:rsidR="00010B8E" w:rsidP="0311C53D" w:rsidRDefault="00010B8E" w14:paraId="0C357CCA" wp14:textId="5014ACA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Конференция </w:t>
            </w:r>
            <w:proofErr w:type="spell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010B8E" w:rsidR="00010B8E" w:rsidP="0311C53D" w:rsidRDefault="00010B8E" w14:paraId="0E27B00A" wp14:textId="288CCE4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0A3FAB" w:rsidR="430A3F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читать учебник Габриелян О.С., параграф 37</w:t>
            </w:r>
          </w:p>
        </w:tc>
        <w:tc>
          <w:tcPr>
            <w:tcW w:w="2783" w:type="dxa"/>
            <w:tcMar/>
          </w:tcPr>
          <w:p w:rsidRPr="00B70A39" w:rsidR="00010B8E" w:rsidP="0311C53D" w:rsidRDefault="00010B8E" w14:paraId="68D75085" wp14:textId="5E9D9F0E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1) Напишите уравнения реакции между глицерином и стеариновой кислотой. </w:t>
            </w:r>
          </w:p>
          <w:p w:rsidRPr="00B70A39" w:rsidR="00010B8E" w:rsidP="0311C53D" w:rsidRDefault="00010B8E" w14:paraId="4BAEC50A" wp14:textId="176DE5E8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2)Напишите уравнение реакции гидрирование жира, содержащего остатки линолевой кислоты. </w:t>
            </w:r>
          </w:p>
          <w:p w:rsidRPr="00B70A39" w:rsidR="00010B8E" w:rsidP="0311C53D" w:rsidRDefault="00010B8E" w14:paraId="14702AAD" wp14:textId="0B7F7D67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3)Опишите функции жиров в организме. </w:t>
            </w:r>
          </w:p>
          <w:p w:rsidRPr="00B70A39" w:rsidR="00010B8E" w:rsidP="5B2FFF0D" w:rsidRDefault="00010B8E" w14:paraId="60061E4C" wp14:textId="1BE0C29A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прислать на почту </w:t>
            </w: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sergeisidnin@mail</w:t>
            </w: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ru</w:t>
            </w: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</w:p>
        </w:tc>
      </w:tr>
      <w:tr xmlns:wp14="http://schemas.microsoft.com/office/word/2010/wordml" w:rsidRPr="00B70A39" w:rsidR="00010B8E" w:rsidTr="430A3FAB" w14:paraId="1F7D332C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B70A39" w:rsidR="00010B8E" w:rsidP="0311C53D" w:rsidRDefault="00010B8E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B70A39" w:rsidR="00010B8E" w:rsidTr="430A3FAB" w14:paraId="1D9B3F92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tcMar/>
          </w:tcPr>
          <w:p w:rsidRPr="00B70A39" w:rsidR="00010B8E" w:rsidP="267F9C46" w:rsidRDefault="00010B8E" w14:paraId="04B94E79" wp14:textId="5F1ED84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67F9C46" w:rsidR="267F9C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материалом.</w:t>
            </w:r>
          </w:p>
          <w:p w:rsidRPr="00B70A39" w:rsidR="00010B8E" w:rsidP="267F9C46" w:rsidRDefault="00010B8E" w14:paraId="6E938BDF" wp14:textId="5763824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Pr="00B70A39" w:rsidR="00010B8E" w:rsidP="00476A4B" w:rsidRDefault="00010B8E" w14:paraId="0F6A59B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Pr="00B70A39" w:rsidR="00010B8E" w:rsidP="00476A4B" w:rsidRDefault="00010B8E" w14:paraId="717D53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05" w:type="dxa"/>
            <w:tcMar/>
          </w:tcPr>
          <w:p w:rsidRPr="00B70A39" w:rsidR="00010B8E" w:rsidP="0311C53D" w:rsidRDefault="00010B8E" w14:paraId="3DEEC669" wp14:textId="7F8652E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>Туризм как вид отдыха.</w:t>
            </w:r>
          </w:p>
        </w:tc>
        <w:tc>
          <w:tcPr>
            <w:tcW w:w="4200" w:type="dxa"/>
            <w:tcMar/>
          </w:tcPr>
          <w:p w:rsidRPr="00B70A39" w:rsidR="00010B8E" w:rsidP="0311C53D" w:rsidRDefault="00010B8E" w14:paraId="568A64A1" wp14:textId="28E593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п.26 учебника ОБЖ, ответить на вопросы на стр.192. </w:t>
            </w:r>
          </w:p>
          <w:p w:rsidRPr="00B70A39" w:rsidR="00010B8E" w:rsidP="0311C53D" w:rsidRDefault="00010B8E" w14:paraId="71918B12" wp14:textId="2B12A7B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ссылке: </w:t>
            </w:r>
          </w:p>
          <w:p w:rsidRPr="00B70A39" w:rsidR="00010B8E" w:rsidP="430A3FAB" w:rsidRDefault="00010B8E" w14:paraId="3656B9AB" wp14:textId="5EF91D35">
            <w:pPr>
              <w:rPr>
                <w:rFonts w:ascii="Times New Roman" w:hAnsi="Times New Roman" w:eastAsia="Times New Roman" w:cs="Times New Roman"/>
                <w:noProof w:val="0"/>
                <w:color w:val="2997AB"/>
                <w:sz w:val="24"/>
                <w:szCs w:val="24"/>
                <w:lang w:val="ru-RU"/>
              </w:rPr>
            </w:pPr>
            <w:hyperlink r:id="Rca0e0b280c984e80">
              <w:r w:rsidRPr="430A3FAB" w:rsidR="430A3FAB">
                <w:rPr>
                  <w:rStyle w:val="a4"/>
                  <w:rFonts w:ascii="Times New Roman" w:hAnsi="Times New Roman" w:eastAsia="Times New Roman" w:cs="Times New Roman"/>
                  <w:noProof w:val="0"/>
                  <w:color w:val="2997AB"/>
                  <w:sz w:val="24"/>
                  <w:szCs w:val="24"/>
                  <w:lang w:val="ru-RU"/>
                </w:rPr>
                <w:t>https://goo-gl.ru/6fXz</w:t>
              </w:r>
            </w:hyperlink>
          </w:p>
        </w:tc>
        <w:tc>
          <w:tcPr>
            <w:tcW w:w="2783" w:type="dxa"/>
            <w:tcMar/>
          </w:tcPr>
          <w:p w:rsidRPr="00B70A39" w:rsidR="00010B8E" w:rsidP="0311C53D" w:rsidRDefault="00010B8E" w14:paraId="45FB0818" wp14:textId="4100E7EB">
            <w:pPr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Изучить п.26 учебника ОБЖ, ответить на вопросы 6-11 на стр.192. Ответы прислать на почту   </w:t>
            </w:r>
            <w:hyperlink r:id="R3cd3d2fa92a442f2">
              <w:r w:rsidRPr="0311C53D" w:rsidR="0311C53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RPr="00B70A39" w:rsidR="00010B8E" w:rsidTr="430A3FAB" w14:paraId="2117F283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tcMar/>
          </w:tcPr>
          <w:p w:rsidRPr="00B70A39" w:rsidR="00010B8E" w:rsidP="00D528A8" w:rsidRDefault="00010B8E" w14:paraId="3D6271C1" wp14:textId="085A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311C53D" w:rsidR="0311C53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95" w:type="dxa"/>
            <w:tcMar/>
          </w:tcPr>
          <w:p w:rsidRPr="00B70A39" w:rsidR="00010B8E" w:rsidP="00990EA6" w:rsidRDefault="00010B8E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05" w:type="dxa"/>
            <w:tcMar/>
          </w:tcPr>
          <w:p w:rsidRPr="00B70A39" w:rsidR="00010B8E" w:rsidP="0311C53D" w:rsidRDefault="00010B8E" w14:paraId="53128261" wp14:textId="0145FD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4200" w:type="dxa"/>
            <w:tcMar/>
          </w:tcPr>
          <w:p w:rsidRPr="00010B8E" w:rsidR="00010B8E" w:rsidP="0FF89371" w:rsidRDefault="00010B8E" w14:paraId="74547474" wp14:textId="64FC039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Вебинар ZOOM (ссылка в мессенджере)</w:t>
            </w:r>
          </w:p>
          <w:p w:rsidRPr="00010B8E" w:rsidR="00010B8E" w:rsidP="430A3FAB" w:rsidRDefault="00010B8E" w14:paraId="62486C05" wp14:textId="2064C65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0A3FAB" w:rsidR="430A3F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№1-5 из варианта 10 (сборник подготовки к ОГЭ)</w:t>
            </w:r>
          </w:p>
        </w:tc>
        <w:tc>
          <w:tcPr>
            <w:tcW w:w="2783" w:type="dxa"/>
            <w:tcMar/>
          </w:tcPr>
          <w:p w:rsidRPr="00B70A39" w:rsidR="00010B8E" w:rsidP="0311C53D" w:rsidRDefault="00010B8E" w14:paraId="4101652C" wp14:textId="06681E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70A39" w:rsidR="00010B8E" w:rsidTr="430A3FAB" w14:paraId="18D07E61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B70A39" w:rsidR="00010B8E" w:rsidP="00D142B2" w:rsidRDefault="00010B8E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5" w:type="dxa"/>
            <w:tcMar/>
          </w:tcPr>
          <w:p w:rsidRPr="00B70A39" w:rsidR="00010B8E" w:rsidP="00990EA6" w:rsidRDefault="00010B8E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B70A39" w:rsidR="00010B8E" w:rsidP="00990EA6" w:rsidRDefault="00010B8E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990EA6" w:rsidRDefault="00010B8E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05" w:type="dxa"/>
            <w:tcMar/>
          </w:tcPr>
          <w:p w:rsidRPr="00B70A39" w:rsidR="00010B8E" w:rsidP="0FF89371" w:rsidRDefault="00010B8E" w14:paraId="0CD0FA3B" wp14:textId="29FD65C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 аксиомах планиметрии</w:t>
            </w:r>
          </w:p>
          <w:p w:rsidRPr="00B70A39" w:rsidR="00010B8E" w:rsidP="0311C53D" w:rsidRDefault="00010B8E" w14:paraId="1299C43A" wp14:textId="561023C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Mar/>
          </w:tcPr>
          <w:p w:rsidRPr="00B70A39" w:rsidR="00010B8E" w:rsidP="0FF89371" w:rsidRDefault="00010B8E" w14:paraId="55620E7D" wp14:textId="3BD0B89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№6-15 из варианта 10 (сборник подготовки к ОГЭ)</w:t>
            </w:r>
          </w:p>
          <w:p w:rsidRPr="00B70A39" w:rsidR="00010B8E" w:rsidP="0311C53D" w:rsidRDefault="00010B8E" w14:paraId="4DDBEF00" wp14:textId="3EFCA6A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/>
          </w:tcPr>
          <w:p w:rsidRPr="00B70A39" w:rsidR="00010B8E" w:rsidP="0FF89371" w:rsidRDefault="00010B8E" w14:paraId="1A2BF5AA" wp14:textId="405CAC8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№16-20 из варианта 10 (сборник подготовки к ОГЭ)</w:t>
            </w:r>
          </w:p>
          <w:p w:rsidRPr="00B70A39" w:rsidR="00010B8E" w:rsidP="0311C53D" w:rsidRDefault="00010B8E" w14:paraId="3461D779" wp14:textId="414C667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70A39" w:rsidR="00010B8E" w:rsidTr="430A3FAB" w14:paraId="4738B9D9" wp14:textId="77777777">
        <w:tc>
          <w:tcPr>
            <w:tcW w:w="1455" w:type="dxa"/>
            <w:vMerge/>
            <w:tcMar/>
          </w:tcPr>
          <w:p w:rsidRPr="00B70A39" w:rsidR="00010B8E" w:rsidP="00886395" w:rsidRDefault="00010B8E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70A39" w:rsidR="00010B8E" w:rsidP="00886395" w:rsidRDefault="00010B8E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B70A39" w:rsidR="00010B8E" w:rsidP="00886395" w:rsidRDefault="00010B8E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40" w:type="dxa"/>
            <w:tcMar/>
          </w:tcPr>
          <w:p w:rsidRPr="00B70A39" w:rsidR="00010B8E" w:rsidP="00886395" w:rsidRDefault="00010B8E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5" w:type="dxa"/>
            <w:tcMar/>
          </w:tcPr>
          <w:p w:rsidRPr="00B70A39" w:rsidR="00010B8E" w:rsidP="00A87DA4" w:rsidRDefault="00010B8E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B70A39" w:rsidR="00010B8E" w:rsidP="00A87DA4" w:rsidRDefault="00010B8E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70A39" w:rsidR="00010B8E" w:rsidP="00A87DA4" w:rsidRDefault="00010B8E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05" w:type="dxa"/>
            <w:tcMar/>
          </w:tcPr>
          <w:p w:rsidRPr="00B70A39" w:rsidR="00010B8E" w:rsidP="0311C53D" w:rsidRDefault="00010B8E" w14:paraId="0FB78278" wp14:textId="17B7BF0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4200" w:type="dxa"/>
            <w:tcMar/>
          </w:tcPr>
          <w:p w:rsidRPr="00B70A39" w:rsidR="00010B8E" w:rsidP="0311C53D" w:rsidRDefault="00010B8E" w14:paraId="42E5CADC" wp14:textId="6001E26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5154d42e45242e6">
              <w:r w:rsidRPr="0311C53D" w:rsidR="0311C53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https://resh.edu.ru/subject/lesson/3234/start/</w:t>
              </w:r>
            </w:hyperlink>
          </w:p>
          <w:p w:rsidRPr="00B70A39" w:rsidR="00010B8E" w:rsidP="0311C53D" w:rsidRDefault="00010B8E" w14:paraId="08701278" wp14:textId="11D5D2E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0A3FAB" w:rsidR="430A3F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</w:t>
            </w:r>
            <w:r w:rsidRPr="430A3FAB" w:rsidR="430A3F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 учебник</w:t>
            </w:r>
          </w:p>
          <w:p w:rsidRPr="00B70A39" w:rsidR="00010B8E" w:rsidP="0311C53D" w:rsidRDefault="00010B8E" w14:paraId="1FC39945" wp14:textId="0F1BB0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8-9 классы», стр.64.</w:t>
            </w:r>
          </w:p>
        </w:tc>
        <w:tc>
          <w:tcPr>
            <w:tcW w:w="2783" w:type="dxa"/>
            <w:tcMar/>
          </w:tcPr>
          <w:p w:rsidRPr="00B70A39" w:rsidR="00010B8E" w:rsidP="0311C53D" w:rsidRDefault="00010B8E" w14:paraId="63B2784D" wp14:textId="5F45C3C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Сгибание и разгибание рук в упоре </w:t>
            </w: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лежа (</w:t>
            </w: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3подхода по 25 раз)/</w:t>
            </w:r>
          </w:p>
          <w:p w:rsidRPr="00B70A39" w:rsidR="00010B8E" w:rsidP="0311C53D" w:rsidRDefault="00010B8E" w14:paraId="0EFE9350" wp14:textId="215983CB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Тест (отправлен в АСУРСО). </w:t>
            </w:r>
          </w:p>
          <w:p w:rsidRPr="00B70A39" w:rsidR="00010B8E" w:rsidP="0311C53D" w:rsidRDefault="00010B8E" w14:paraId="0562CB0E" wp14:textId="520F89C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эл.почту</w:t>
            </w:r>
            <w:proofErr w:type="spellEnd"/>
            <w:r w:rsidRPr="0311C53D" w:rsidR="0311C5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55afd740c7224d3c">
              <w:r w:rsidRPr="0311C53D" w:rsidR="0311C53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abrashkin0604@rambler.ru</w:t>
              </w:r>
            </w:hyperlink>
          </w:p>
        </w:tc>
      </w:tr>
    </w:tbl>
    <w:p xmlns:wp14="http://schemas.microsoft.com/office/word/2010/wordml" w:rsidR="00D058A2" w:rsidP="00D058A2" w:rsidRDefault="00D058A2" w14:paraId="34CE0A41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</w:p>
    <w:p xmlns:wp14="http://schemas.microsoft.com/office/word/2010/wordml" w:rsidRPr="00D058A2" w:rsidR="00D058A2" w:rsidP="00D058A2" w:rsidRDefault="00D058A2" w14:paraId="1E96DE94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D058A2">
        <w:rPr>
          <w:rFonts w:ascii="Times New Roman" w:hAnsi="Times New Roman" w:eastAsia="Calibri" w:cs="Times New Roman"/>
          <w:b/>
          <w:color w:val="E46C0A"/>
          <w:sz w:val="28"/>
          <w:szCs w:val="28"/>
        </w:rPr>
        <w:lastRenderedPageBreak/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9 «В» класса на 2</w:t>
      </w:r>
      <w:r w:rsidR="00661DAB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8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апреля</w:t>
      </w:r>
      <w:bookmarkStart w:name="_GoBack" w:id="0"/>
      <w:bookmarkEnd w:id="0"/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418"/>
        <w:gridCol w:w="992"/>
        <w:gridCol w:w="851"/>
        <w:gridCol w:w="1843"/>
        <w:gridCol w:w="2268"/>
        <w:gridCol w:w="1984"/>
        <w:gridCol w:w="3686"/>
        <w:gridCol w:w="1842"/>
      </w:tblGrid>
      <w:tr xmlns:wp14="http://schemas.microsoft.com/office/word/2010/wordml" w:rsidRPr="00D058A2" w:rsidR="00D058A2" w:rsidTr="2B1C7521" w14:paraId="3425CE53" wp14:textId="77777777"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058A2" w:rsidR="00D058A2" w:rsidP="00D058A2" w:rsidRDefault="00D058A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058A2" w:rsidR="00D058A2" w:rsidTr="2B1C7521" w14:paraId="3F7A882C" wp14:textId="77777777">
        <w:tc>
          <w:tcPr>
            <w:tcW w:w="141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51C19B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1DAB">
              <w:rPr>
                <w:rFonts w:ascii="Times New Roman" w:hAnsi="Times New Roman"/>
                <w:sz w:val="24"/>
                <w:szCs w:val="24"/>
              </w:rPr>
              <w:t>8</w:t>
            </w:r>
            <w:r w:rsidRPr="00D058A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D058A2" w:rsidR="00D058A2" w:rsidP="00D058A2" w:rsidRDefault="00D058A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D058A2" w:rsidR="00D058A2" w:rsidP="00D058A2" w:rsidRDefault="00D058A2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D058A2" w:rsidR="00D058A2" w:rsidP="00D058A2" w:rsidRDefault="00D058A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D058A2" w:rsidR="00D058A2" w:rsidTr="2B1C7521" w14:paraId="3CCF743B" wp14:textId="77777777">
        <w:tc>
          <w:tcPr>
            <w:tcW w:w="1418" w:type="dxa"/>
            <w:vMerge/>
            <w:tcBorders/>
            <w:tcMar/>
            <w:vAlign w:val="center"/>
          </w:tcPr>
          <w:p w:rsidRPr="00D058A2" w:rsidR="00D058A2" w:rsidP="00D058A2" w:rsidRDefault="00D058A2" w14:paraId="62EBF3C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7F6263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D058A2"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Рыбкина И.В.</w:t>
            </w:r>
          </w:p>
          <w:p w:rsidRPr="00D058A2" w:rsidR="00D058A2" w:rsidP="00D058A2" w:rsidRDefault="00D058A2" w14:paraId="6D98A12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2946DB82" wp14:textId="7A005D8B">
            <w:pPr>
              <w:rPr>
                <w:rFonts w:ascii="Times New Roman" w:hAnsi="Times New Roman"/>
                <w:sz w:val="24"/>
                <w:szCs w:val="24"/>
              </w:rPr>
            </w:pPr>
            <w:r w:rsidRPr="0CB72730" w:rsidR="0CB72730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5997CC1D" wp14:textId="6963B6CD">
            <w:pPr>
              <w:rPr>
                <w:rFonts w:ascii="Times New Roman" w:hAnsi="Times New Roman"/>
                <w:sz w:val="24"/>
                <w:szCs w:val="24"/>
              </w:rPr>
            </w:pPr>
            <w:r w:rsidRPr="2B1C7521" w:rsidR="2B1C7521">
              <w:rPr>
                <w:rFonts w:ascii="Times New Roman" w:hAnsi="Times New Roman"/>
                <w:sz w:val="24"/>
                <w:szCs w:val="24"/>
              </w:rPr>
              <w:t>ZOOM конференция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058A2" w:rsidR="00D058A2" w:rsidP="00D058A2" w:rsidRDefault="00D058A2" w14:paraId="110FFD37" wp14:textId="681A5C1D">
            <w:pPr>
              <w:rPr>
                <w:rFonts w:ascii="Times New Roman" w:hAnsi="Times New Roman"/>
                <w:sz w:val="24"/>
                <w:szCs w:val="24"/>
              </w:rPr>
            </w:pPr>
            <w:r w:rsidRPr="0CB72730" w:rsidR="0CB72730">
              <w:rPr>
                <w:rFonts w:ascii="Times New Roman" w:hAnsi="Times New Roman"/>
                <w:sz w:val="24"/>
                <w:szCs w:val="24"/>
              </w:rPr>
              <w:t>Выполнить 1 вариант досрочного ОГЭ по обществознанию</w:t>
            </w:r>
          </w:p>
        </w:tc>
      </w:tr>
    </w:tbl>
    <w:p xmlns:wp14="http://schemas.microsoft.com/office/word/2010/wordml" w:rsidRPr="00B70A39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70A3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B8E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215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119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2F7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DEF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57B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912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6C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BE2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1DAB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BA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97B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5CE0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4F63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A39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38A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928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8A2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0B0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8A8"/>
    <w:rsid w:val="00D52E72"/>
    <w:rsid w:val="00D533A8"/>
    <w:rsid w:val="00D53949"/>
    <w:rsid w:val="00D53C07"/>
    <w:rsid w:val="00D53D18"/>
    <w:rsid w:val="00D54424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097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2FD9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4B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5FC2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11C53D"/>
    <w:rsid w:val="0CB72730"/>
    <w:rsid w:val="0FF89371"/>
    <w:rsid w:val="24B02559"/>
    <w:rsid w:val="267F9C46"/>
    <w:rsid w:val="2B1C7521"/>
    <w:rsid w:val="3F264ED1"/>
    <w:rsid w:val="430A3FAB"/>
    <w:rsid w:val="5203FAE0"/>
    <w:rsid w:val="5B2FF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F65AC"/>
  <w15:docId w15:val="{8b3f7daf-7024-4ed2-8ae1-fcb0738019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D058A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udinanj1@rambler.ru" TargetMode="External" Id="R533d59ad37324a96" /><Relationship Type="http://schemas.openxmlformats.org/officeDocument/2006/relationships/hyperlink" Target="https://videouroki.net/video/39-vneshnyaya-politika-nikolaya-ii-russko-yaponskaya-vojna-1904-1905-godov.html" TargetMode="External" Id="R7ef8fc1a730f46d8" /><Relationship Type="http://schemas.openxmlformats.org/officeDocument/2006/relationships/hyperlink" Target="mailto:fish196363@mail.ru" TargetMode="External" Id="Ra6922b5d02c343ef" /><Relationship Type="http://schemas.openxmlformats.org/officeDocument/2006/relationships/hyperlink" Target="mailto:Evgeniy.astapov69@yandex.ru" TargetMode="External" Id="R3cd3d2fa92a442f2" /><Relationship Type="http://schemas.openxmlformats.org/officeDocument/2006/relationships/hyperlink" Target="https://resh.edu.ru/subject/lesson/3234/start/" TargetMode="External" Id="Ra5154d42e45242e6" /><Relationship Type="http://schemas.openxmlformats.org/officeDocument/2006/relationships/hyperlink" Target="mailto:abrashkin0604@rambler.ru" TargetMode="External" Id="R55afd740c7224d3c" /><Relationship Type="http://schemas.openxmlformats.org/officeDocument/2006/relationships/hyperlink" Target="https://goo-gl.ru/6fXz" TargetMode="External" Id="Rca0e0b280c984e8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47</revision>
  <dcterms:created xsi:type="dcterms:W3CDTF">2020-04-03T14:58:00.0000000Z</dcterms:created>
  <dcterms:modified xsi:type="dcterms:W3CDTF">2020-04-23T09:19:00.2806027Z</dcterms:modified>
</coreProperties>
</file>