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30" w:rsidRPr="007E2330" w:rsidRDefault="007E2330" w:rsidP="007A182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E233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7A1828" w:rsidRPr="007A1828" w:rsidRDefault="007A1828" w:rsidP="007A1828">
      <w:pPr>
        <w:rPr>
          <w:rFonts w:ascii="Times New Roman" w:eastAsia="Calibri" w:hAnsi="Times New Roman" w:cs="Times New Roman"/>
          <w:sz w:val="28"/>
          <w:szCs w:val="28"/>
        </w:rPr>
      </w:pPr>
      <w:r w:rsidRPr="007A1828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«Б»</w:t>
      </w:r>
      <w:r w:rsidRPr="007A1828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91"/>
        <w:gridCol w:w="59"/>
        <w:gridCol w:w="851"/>
        <w:gridCol w:w="1417"/>
        <w:gridCol w:w="1701"/>
        <w:gridCol w:w="2917"/>
        <w:gridCol w:w="60"/>
        <w:gridCol w:w="674"/>
        <w:gridCol w:w="35"/>
      </w:tblGrid>
      <w:tr w:rsidR="00D56914" w:rsidRPr="007A1828" w:rsidTr="00BE6560">
        <w:trPr>
          <w:gridAfter w:val="1"/>
          <w:wAfter w:w="35" w:type="dxa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556BF" w:rsidRPr="007A2B58" w:rsidTr="00BE6560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65575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4556BF" w:rsidRPr="00BE6560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A009E6" w:rsidRPr="007A2B58" w:rsidTr="00BE6560">
        <w:trPr>
          <w:trHeight w:val="243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65CB3" w:rsidRDefault="00A009E6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CB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65CB3" w:rsidRDefault="00A009E6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CB3">
              <w:rPr>
                <w:rFonts w:ascii="Times New Roman" w:hAnsi="Times New Roman"/>
                <w:sz w:val="24"/>
                <w:szCs w:val="24"/>
              </w:rPr>
              <w:t>Твой выбор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65CB3" w:rsidRDefault="00A009E6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CB3">
              <w:rPr>
                <w:rFonts w:ascii="Times New Roman" w:hAnsi="Times New Roman"/>
                <w:sz w:val="24"/>
                <w:szCs w:val="24"/>
              </w:rPr>
              <w:t>«Рынок труда. Резюме. Собеседование»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65CB3" w:rsidRDefault="00A009E6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765CB3">
              <w:rPr>
                <w:rFonts w:ascii="Times New Roman" w:hAnsi="Times New Roman"/>
                <w:sz w:val="24"/>
                <w:szCs w:val="24"/>
              </w:rPr>
              <w:t xml:space="preserve">Посмотреть видео: </w:t>
            </w:r>
            <w:hyperlink r:id="rId5" w:history="1">
              <w:r w:rsidRPr="00765CB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https://www.youtube.com/watch?v=OsOlJwVs14M</w:t>
              </w:r>
            </w:hyperlink>
          </w:p>
          <w:p w:rsidR="00A009E6" w:rsidRPr="00765CB3" w:rsidRDefault="00A009E6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CB3">
              <w:rPr>
                <w:rFonts w:ascii="Times New Roman" w:hAnsi="Times New Roman"/>
                <w:sz w:val="24"/>
                <w:szCs w:val="24"/>
              </w:rPr>
              <w:t>Попробовать написать резюме.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65CB3" w:rsidRDefault="00A009E6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CEB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CEB" w:rsidRPr="00BE6560" w:rsidRDefault="00F17CEB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EB" w:rsidRPr="00BE6560" w:rsidRDefault="00F17CE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EB" w:rsidRPr="00BE6560" w:rsidRDefault="00F17CE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EB" w:rsidRPr="00A009E6" w:rsidRDefault="00F17CEB">
            <w:pPr>
              <w:rPr>
                <w:rFonts w:ascii="Times New Roman" w:hAnsi="Times New Roman"/>
                <w:sz w:val="24"/>
                <w:szCs w:val="24"/>
              </w:rPr>
            </w:pPr>
            <w:r w:rsidRPr="00A009E6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EB" w:rsidRPr="00A009E6" w:rsidRDefault="00F17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="00F17CEB" w:rsidRPr="00A009E6" w:rsidRDefault="00F17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EB" w:rsidRDefault="00F17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организмов. Индивидуальное развитие организмов. Биогенетический закон. Закономерности наследования признаков.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EB" w:rsidRDefault="00F17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материал в прикрепленном файле в АСУ РСО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EB" w:rsidRDefault="00F17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:rsidR="008E0680" w:rsidRDefault="008E0680"/>
    <w:sectPr w:rsidR="008E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B"/>
    <w:rsid w:val="00141C1C"/>
    <w:rsid w:val="001B0E29"/>
    <w:rsid w:val="003905D7"/>
    <w:rsid w:val="003B0A97"/>
    <w:rsid w:val="004556BF"/>
    <w:rsid w:val="00655757"/>
    <w:rsid w:val="00765CB3"/>
    <w:rsid w:val="007A1828"/>
    <w:rsid w:val="007E2330"/>
    <w:rsid w:val="00813826"/>
    <w:rsid w:val="008E0680"/>
    <w:rsid w:val="00A009E6"/>
    <w:rsid w:val="00BE6560"/>
    <w:rsid w:val="00D33CBB"/>
    <w:rsid w:val="00D56914"/>
    <w:rsid w:val="00F1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sOlJwVs1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2020-04-02T07:24:00Z</dcterms:created>
  <dcterms:modified xsi:type="dcterms:W3CDTF">2020-04-10T09:33:00Z</dcterms:modified>
</cp:coreProperties>
</file>