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Pr="001D47F6">
        <w:rPr>
          <w:b/>
          <w:sz w:val="28"/>
          <w:szCs w:val="28"/>
        </w:rPr>
        <w:t>класса (с 06.04.2020 г. по 1</w:t>
      </w:r>
      <w:r w:rsidR="00AB0045">
        <w:rPr>
          <w:b/>
          <w:sz w:val="28"/>
          <w:szCs w:val="28"/>
        </w:rPr>
        <w:t>1</w:t>
      </w:r>
      <w:r w:rsidRPr="001D47F6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AF12D7" w:rsidTr="0019573C">
        <w:tc>
          <w:tcPr>
            <w:tcW w:w="386" w:type="dxa"/>
          </w:tcPr>
          <w:p w:rsidR="00AF12D7" w:rsidRDefault="00AF12D7">
            <w:r>
              <w:t>1</w:t>
            </w:r>
          </w:p>
        </w:tc>
        <w:tc>
          <w:tcPr>
            <w:tcW w:w="1565" w:type="dxa"/>
            <w:shd w:val="clear" w:color="auto" w:fill="E5DFEC" w:themeFill="accent4" w:themeFillTint="33"/>
          </w:tcPr>
          <w:p w:rsidR="00AF12D7" w:rsidRPr="00AF12D7" w:rsidRDefault="00AF12D7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</w:p>
          <w:p w:rsidR="00AF12D7" w:rsidRPr="00AF12D7" w:rsidRDefault="00AF12D7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F2DBDB" w:themeFill="accen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:rsid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Физика/</w:t>
            </w:r>
          </w:p>
          <w:p w:rsid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/Химия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shd w:val="clear" w:color="auto" w:fill="F2DBDB" w:themeFill="accent2" w:themeFillTint="33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AF12D7" w:rsidTr="0019573C">
        <w:tc>
          <w:tcPr>
            <w:tcW w:w="386" w:type="dxa"/>
          </w:tcPr>
          <w:p w:rsidR="00AF12D7" w:rsidRDefault="00AF12D7">
            <w:r>
              <w:t>2</w:t>
            </w:r>
          </w:p>
        </w:tc>
        <w:tc>
          <w:tcPr>
            <w:tcW w:w="1565" w:type="dxa"/>
            <w:shd w:val="clear" w:color="auto" w:fill="E5DFEC" w:themeFill="accent4" w:themeFillTint="33"/>
          </w:tcPr>
          <w:p w:rsidR="00AF12D7" w:rsidRPr="00AF12D7" w:rsidRDefault="00AF12D7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./</w:t>
            </w:r>
          </w:p>
          <w:p w:rsidR="00AF12D7" w:rsidRPr="00AF12D7" w:rsidRDefault="00AF12D7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./</w:t>
            </w:r>
          </w:p>
          <w:p w:rsidR="00AF12D7" w:rsidRPr="00AF12D7" w:rsidRDefault="00AF12D7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shd w:val="clear" w:color="auto" w:fill="F2DBDB" w:themeFill="accen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:rsid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Физика/</w:t>
            </w:r>
          </w:p>
          <w:p w:rsid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История/</w:t>
            </w:r>
          </w:p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shd w:val="clear" w:color="auto" w:fill="F2DBDB" w:themeFill="accent2" w:themeFillTint="33"/>
          </w:tcPr>
          <w:p w:rsid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Информатика/</w:t>
            </w:r>
          </w:p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Биология развития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19573C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vMerge w:val="restart"/>
            <w:shd w:val="clear" w:color="auto" w:fill="FBD4B4" w:themeFill="accent6" w:themeFillTint="66"/>
          </w:tcPr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./</w:t>
            </w:r>
          </w:p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./</w:t>
            </w:r>
          </w:p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F2DBDB" w:themeFill="accent2" w:themeFillTint="33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19573C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vMerge/>
            <w:shd w:val="clear" w:color="auto" w:fill="FBD4B4" w:themeFill="accent6" w:themeFillTint="66"/>
          </w:tcPr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19573C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vMerge/>
            <w:shd w:val="clear" w:color="auto" w:fill="FBD4B4" w:themeFill="accent6" w:themeFillTint="66"/>
          </w:tcPr>
          <w:p w:rsidR="00BF3B8A" w:rsidRPr="00AF12D7" w:rsidRDefault="00BF3B8A" w:rsidP="00DA0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F2DBDB" w:themeFill="accent2" w:themeFillTint="33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19573C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B8CCE4" w:themeFill="accent1" w:themeFillTint="66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F2DBDB" w:themeFill="accent2" w:themeFillTint="33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BF3B8A">
        <w:trPr>
          <w:trHeight w:val="1337"/>
        </w:trPr>
        <w:tc>
          <w:tcPr>
            <w:tcW w:w="386" w:type="dxa"/>
            <w:vMerge w:val="restart"/>
          </w:tcPr>
          <w:p w:rsidR="00BF3B8A" w:rsidRDefault="00BF3B8A">
            <w:r>
              <w:t>5</w:t>
            </w:r>
          </w:p>
        </w:tc>
        <w:tc>
          <w:tcPr>
            <w:tcW w:w="1565" w:type="dxa"/>
            <w:vMerge w:val="restart"/>
            <w:shd w:val="clear" w:color="auto" w:fill="F2DBDB" w:themeFill="accent2" w:themeFillTint="33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vMerge w:val="restart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2635C3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Элективные курсы: «Практикум решения математических задач»/</w:t>
            </w:r>
            <w:r w:rsidRPr="002635C3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BF3B8A" w:rsidRDefault="00BF3B8A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F3B8A" w:rsidRPr="00AF12D7" w:rsidRDefault="00BF3B8A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BF3B8A">
        <w:trPr>
          <w:trHeight w:val="1758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vMerge/>
            <w:shd w:val="clear" w:color="auto" w:fill="F2DBDB" w:themeFill="accent2" w:themeFillTint="33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F3B8A" w:rsidRPr="002635C3" w:rsidRDefault="00BF3B8A" w:rsidP="00DB3B14">
            <w:pPr>
              <w:rPr>
                <w:rFonts w:ascii="Times New Roman" w:hAnsi="Times New Roman" w:cs="Times New Roman"/>
                <w:shd w:val="clear" w:color="auto" w:fill="B8CCE4" w:themeFill="accent1" w:themeFillTint="66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BF3B8A" w:rsidRPr="00AF12D7" w:rsidRDefault="00BF3B8A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BF3B8A" w:rsidRPr="00AF12D7" w:rsidRDefault="00BF3B8A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BF3B8A">
        <w:tc>
          <w:tcPr>
            <w:tcW w:w="386" w:type="dxa"/>
          </w:tcPr>
          <w:p w:rsidR="00BF3B8A" w:rsidRDefault="00BF3B8A">
            <w:r>
              <w:t>6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shd w:val="clear" w:color="auto" w:fill="B8CCE4" w:themeFill="accent1" w:themeFillTint="66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BD42ED">
        <w:tc>
          <w:tcPr>
            <w:tcW w:w="386" w:type="dxa"/>
          </w:tcPr>
          <w:p w:rsidR="00BF3B8A" w:rsidRDefault="00BF3B8A">
            <w:r>
              <w:t>7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</w:t>
            </w:r>
            <w:r w:rsidRPr="00AF12D7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ы</w:t>
            </w:r>
            <w:r w:rsidRPr="00AF12D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  <w:r w:rsidRPr="00AF12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lastRenderedPageBreak/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shd w:val="clear" w:color="auto" w:fill="F2DBDB" w:themeFill="accen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lastRenderedPageBreak/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shd w:val="clear" w:color="auto" w:fill="F2DBDB" w:themeFill="accent2" w:themeFillTint="33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shd w:val="clear" w:color="auto" w:fill="FBD4B4" w:themeFill="accent6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3B8A" w:rsidRPr="00AF12D7" w:rsidRDefault="00BF3B8A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13</cp:revision>
  <dcterms:created xsi:type="dcterms:W3CDTF">2020-04-03T17:57:00Z</dcterms:created>
  <dcterms:modified xsi:type="dcterms:W3CDTF">2020-04-05T04:28:00Z</dcterms:modified>
</cp:coreProperties>
</file>