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A5001" w:rsidR="001F355D" w:rsidP="001F355D" w:rsidRDefault="001F355D" w14:paraId="2D3C39F4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A5001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FE1492">
        <w:rPr>
          <w:rFonts w:ascii="Times New Roman" w:hAnsi="Times New Roman" w:cs="Times New Roman"/>
          <w:b/>
          <w:sz w:val="24"/>
          <w:szCs w:val="24"/>
        </w:rPr>
        <w:t xml:space="preserve"> класса на 16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359"/>
        <w:gridCol w:w="743"/>
        <w:gridCol w:w="865"/>
        <w:gridCol w:w="1983"/>
        <w:gridCol w:w="1463"/>
        <w:gridCol w:w="1424"/>
        <w:gridCol w:w="4380"/>
        <w:gridCol w:w="2569"/>
      </w:tblGrid>
      <w:tr xmlns:wp14="http://schemas.microsoft.com/office/word/2010/wordml" w:rsidRPr="00DA5001" w:rsidR="00DA5001" w:rsidTr="20F44DB3" w14:paraId="0C34F9D8" wp14:textId="77777777">
        <w:tc>
          <w:tcPr>
            <w:tcW w:w="1455" w:type="dxa"/>
            <w:tcMar/>
          </w:tcPr>
          <w:p w:rsidRPr="00DA500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500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500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DA500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tcMar/>
          </w:tcPr>
          <w:p w:rsidRPr="00DA500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1" w:type="dxa"/>
            <w:tcMar/>
          </w:tcPr>
          <w:p w:rsidRPr="00DA500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85" w:type="dxa"/>
            <w:tcMar/>
          </w:tcPr>
          <w:p w:rsidRPr="00DA500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1" w:type="dxa"/>
            <w:tcMar/>
          </w:tcPr>
          <w:p w:rsidRPr="00DA500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A5001" w:rsidR="00DA5001" w:rsidTr="20F44DB3" w14:paraId="68DFC193" wp14:textId="77777777">
        <w:tc>
          <w:tcPr>
            <w:tcW w:w="1455" w:type="dxa"/>
            <w:vMerge w:val="restart"/>
            <w:tcMar/>
          </w:tcPr>
          <w:p w:rsidRPr="00DA5001" w:rsidR="00DA5001" w:rsidP="00886395" w:rsidRDefault="00FE1492" w14:paraId="46B7C6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01" w:rsidR="00DA50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Pr="00DA5001" w:rsidR="00DA5001" w:rsidP="00532E8A" w:rsidRDefault="00DA5001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DA5001" w:rsidR="00DA5001" w:rsidP="00886395" w:rsidRDefault="00DA500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DA5001" w:rsidR="00DA5001" w:rsidP="00886395" w:rsidRDefault="00DA5001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63" w:type="dxa"/>
            <w:tcMar/>
          </w:tcPr>
          <w:p w:rsidRPr="00DA5001" w:rsidR="00DA5001" w:rsidP="783EE3F3" w:rsidRDefault="00DA5001" w14:paraId="19C36BF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DA5001" w:rsidR="00DA5001" w:rsidP="783EE3F3" w:rsidRDefault="00DA5001" w14:paraId="0F5F99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783EE3F3" w:rsidRDefault="00DA5001" w14:paraId="4CC5547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Шевчун</w:t>
            </w: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61" w:type="dxa"/>
            <w:tcMar/>
          </w:tcPr>
          <w:p w:rsidRPr="00DA5001" w:rsidR="00DA5001" w:rsidP="67D3FCBB" w:rsidRDefault="00DA5001" w14:paraId="672A6659" wp14:textId="3300AA6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Гимнастика</w:t>
            </w:r>
          </w:p>
        </w:tc>
        <w:tc>
          <w:tcPr>
            <w:tcW w:w="4585" w:type="dxa"/>
            <w:tcMar/>
          </w:tcPr>
          <w:p w:rsidRPr="00DA5001" w:rsidR="00DA5001" w:rsidP="783EE3F3" w:rsidRDefault="00DA5001" w14:paraId="3B8A5DE2" wp14:textId="11EF63E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d13ad8e82024c94">
              <w:r w:rsidRPr="783EE3F3" w:rsidR="783EE3F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https://resh.edu.ru/subject/lesson/3106/start/</w:t>
              </w:r>
            </w:hyperlink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A5001" w:rsidR="00DA5001" w:rsidP="67D3FCBB" w:rsidRDefault="00DA5001" w14:paraId="0A37501D" wp14:textId="1E75ECE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В случае отсутствия связи: «</w:t>
            </w:r>
            <w:proofErr w:type="spellStart"/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кл.» пар.21, стр.179</w:t>
            </w:r>
          </w:p>
        </w:tc>
        <w:tc>
          <w:tcPr>
            <w:tcW w:w="2031" w:type="dxa"/>
            <w:tcMar/>
          </w:tcPr>
          <w:p w:rsidRPr="00DA5001" w:rsidR="00DA5001" w:rsidP="67D3FCBB" w:rsidRDefault="00DA5001" w14:paraId="1A5EB36E" wp14:textId="3AAD5BC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Тема: Познай себя. Учебник. Физическая культура 5-7 класс. (стр.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13)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D3FCBB" w:rsidP="67D3FCBB" w:rsidRDefault="67D3FCBB" w14:paraId="22715D53" w14:textId="353CC8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попытки)</w:t>
            </w:r>
          </w:p>
          <w:p w:rsidRPr="00DA5001" w:rsidR="00DA5001" w:rsidP="67D3FCBB" w:rsidRDefault="00DA5001" w14:paraId="5DAB6C7B" wp14:textId="05161AF0">
            <w:pPr>
              <w:pStyle w:val="a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</w:pPr>
            <w:r w:rsidRPr="67D3FCBB" w:rsidR="67D3FCB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vova.shevchun@mail.ru</w:t>
            </w:r>
          </w:p>
        </w:tc>
      </w:tr>
      <w:tr xmlns:wp14="http://schemas.microsoft.com/office/word/2010/wordml" w:rsidRPr="00DA5001" w:rsidR="00DA5001" w:rsidTr="20F44DB3" w14:paraId="4F9EC2DB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="0073638B" w:rsidP="0016673E" w:rsidRDefault="0073638B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Pr="00DA5001" w:rsidR="00DA5001" w:rsidP="0016673E" w:rsidRDefault="00DA5001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783EE3F3" w:rsidRDefault="00DA5001" w14:paraId="05C5BDE9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 учитель:</w:t>
            </w:r>
          </w:p>
          <w:p w:rsidRPr="00DA5001" w:rsidR="00DA5001" w:rsidP="783EE3F3" w:rsidRDefault="00DA5001" w14:paraId="3146141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661" w:type="dxa"/>
            <w:tcMar/>
          </w:tcPr>
          <w:p w:rsidRPr="00DA5001" w:rsidR="00DA5001" w:rsidP="67D3FCBB" w:rsidRDefault="0073638B" w14:paraId="72591241" wp14:textId="55FE93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Увертюра фантазия "Ромео и Джульетта"</w:t>
            </w:r>
          </w:p>
        </w:tc>
        <w:tc>
          <w:tcPr>
            <w:tcW w:w="4585" w:type="dxa"/>
            <w:tcMar/>
          </w:tcPr>
          <w:p w:rsidRPr="00DA5001" w:rsidR="00DA5001" w:rsidP="783EE3F3" w:rsidRDefault="0073638B" w14:paraId="03ACCF2A" wp14:textId="4D15F3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09c442ea8e44d6d">
              <w:r w:rsidRPr="783EE3F3" w:rsidR="783EE3F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https://vk.com/video276289659_171196875</w:t>
              </w:r>
            </w:hyperlink>
          </w:p>
          <w:p w:rsidRPr="00DA5001" w:rsidR="00DA5001" w:rsidP="783EE3F3" w:rsidRDefault="0073638B" w14:paraId="72ACF007" wp14:textId="598E8DF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3EE3F3" w:rsidR="783EE3F3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видео.</w:t>
            </w:r>
          </w:p>
        </w:tc>
        <w:tc>
          <w:tcPr>
            <w:tcW w:w="2031" w:type="dxa"/>
            <w:tcMar/>
          </w:tcPr>
          <w:p w:rsidRPr="0073638B" w:rsidR="00DA5001" w:rsidP="67D3FCBB" w:rsidRDefault="0073638B" w14:paraId="533352F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из чего состоит увертюра прислать по почте </w:t>
            </w:r>
            <w:hyperlink r:id="R29382fea047c486a"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DA5001" w:rsidR="00DA5001" w:rsidTr="20F44DB3" w14:paraId="4D24007E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DA5001" w:rsidP="00886395" w:rsidRDefault="00DA5001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A5001" w:rsidR="00DA5001" w:rsidP="00886395" w:rsidRDefault="00DA5001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DA5001" w:rsidR="00DA5001" w:rsidP="0016673E" w:rsidRDefault="00DA5001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DA5001" w:rsidP="00532E8A" w:rsidRDefault="00DA5001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DA5001" w:rsidR="00DA5001" w:rsidP="00532E8A" w:rsidRDefault="00DA5001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DA5001" w:rsidP="00532E8A" w:rsidRDefault="00DA5001" w14:paraId="01C4BBAA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61" w:type="dxa"/>
            <w:tcMar/>
          </w:tcPr>
          <w:p w:rsidRPr="00DA5001" w:rsidR="00DA5001" w:rsidP="67D3FCBB" w:rsidRDefault="00DA5001" w14:paraId="5A39BBE3" wp14:textId="6C3909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67D3FCBB" w:rsidR="67D3FC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Северо</w:t>
            </w:r>
            <w:proofErr w:type="spellEnd"/>
            <w:r w:rsidRPr="67D3FCBB" w:rsidR="67D3FC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-Западная Русь между Востоком и Западом</w:t>
            </w:r>
          </w:p>
        </w:tc>
        <w:tc>
          <w:tcPr>
            <w:tcW w:w="4585" w:type="dxa"/>
            <w:tcMar/>
          </w:tcPr>
          <w:p w:rsidRPr="00DA5001" w:rsidR="00DA5001" w:rsidP="67D3FCBB" w:rsidRDefault="00DA5001" w14:paraId="41C8F396" wp14:textId="7023CF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D3FCBB" w:rsidR="67D3FC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Н.М. Арсентьев История России для 6 класса, часть 2. «Северо-Западная Русь между Востоком и Западом»</w:t>
            </w:r>
          </w:p>
        </w:tc>
        <w:tc>
          <w:tcPr>
            <w:tcW w:w="2031" w:type="dxa"/>
            <w:tcMar/>
          </w:tcPr>
          <w:p w:rsidRPr="00DA5001" w:rsidR="00DA5001" w:rsidP="67D3FCBB" w:rsidRDefault="00DA5001" w14:paraId="1E1D4A90" wp14:textId="190B883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D3FCBB" w:rsidR="67D3FC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Письменный развёрнутый ответ на вопрос №3 в разделе «Думаем, сравниваем, размышляем»</w:t>
            </w:r>
          </w:p>
          <w:p w:rsidRPr="00DA5001" w:rsidR="00DA5001" w:rsidP="67D3FCBB" w:rsidRDefault="00DA5001" w14:paraId="6E788CB6" wp14:textId="5681C7E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D3FCBB" w:rsidR="67D3FCB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DA5001" w:rsidR="00DA5001" w:rsidP="67D3FCBB" w:rsidRDefault="00DA5001" w14:paraId="72A3D3EC" wp14:textId="443B04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db503d13b744630"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DA5001" w:rsidR="00DA5001" w:rsidTr="20F44DB3" w14:paraId="1F7D332C" wp14:textId="77777777">
        <w:tc>
          <w:tcPr>
            <w:tcW w:w="1455" w:type="dxa"/>
            <w:vMerge/>
            <w:tcMar/>
          </w:tcPr>
          <w:p w:rsidRPr="00DA5001" w:rsidR="00DA5001" w:rsidP="00886395" w:rsidRDefault="00DA5001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DA5001" w:rsidR="00DA5001" w:rsidP="00886395" w:rsidRDefault="00DA5001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DA5001" w:rsidR="00723538" w:rsidTr="20F44DB3" w14:paraId="68D94D92" wp14:textId="77777777">
        <w:tc>
          <w:tcPr>
            <w:tcW w:w="1455" w:type="dxa"/>
            <w:vMerge/>
            <w:tcMar/>
          </w:tcPr>
          <w:p w:rsidRPr="00DA5001" w:rsidR="00723538" w:rsidP="00886395" w:rsidRDefault="00723538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723538" w:rsidP="00886395" w:rsidRDefault="0072353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723538" w:rsidP="00886395" w:rsidRDefault="0072353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DA5001" w:rsidR="00723538" w:rsidP="008B5C91" w:rsidRDefault="00723538" w14:paraId="119E73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723538" w:rsidP="00532E8A" w:rsidRDefault="00723538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A5001" w:rsidR="00723538" w:rsidP="00532E8A" w:rsidRDefault="00723538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723538" w:rsidP="00532E8A" w:rsidRDefault="00723538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61" w:type="dxa"/>
            <w:tcMar/>
          </w:tcPr>
          <w:p w:rsidRPr="002D6929" w:rsidR="00723538" w:rsidP="67D3FCBB" w:rsidRDefault="00723538" w14:paraId="6493E6C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4585" w:type="dxa"/>
            <w:tcMar/>
          </w:tcPr>
          <w:p w:rsidR="00723538" w:rsidP="67D3FCBB" w:rsidRDefault="00723538" w14:paraId="39EDDF2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398, 396 (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а-в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) на страницах 94-95 учебника.</w:t>
            </w:r>
          </w:p>
          <w:p w:rsidRPr="002D6929" w:rsidR="00723538" w:rsidP="67D3FCBB" w:rsidRDefault="00723538" w14:paraId="60061E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/>
          </w:tcPr>
          <w:p w:rsidRPr="009E46F5" w:rsidR="00723538" w:rsidP="67D3FCBB" w:rsidRDefault="00723538" w14:paraId="3F09DC4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№ 417 на стр. 97 учебника. Выслать в 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 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э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proofErr w:type="gramEnd"/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r w:rsidRPr="67D3FCBB" w:rsidR="67D3FC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8d92e299e9174f37"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7D3FCBB" w:rsidR="67D3FCB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DA5001" w:rsidR="00723538" w:rsidTr="20F44DB3" w14:paraId="6863FD47" wp14:textId="77777777">
        <w:tc>
          <w:tcPr>
            <w:tcW w:w="1455" w:type="dxa"/>
            <w:vMerge/>
            <w:tcMar/>
          </w:tcPr>
          <w:p w:rsidRPr="00DA5001" w:rsidR="00723538" w:rsidP="00886395" w:rsidRDefault="00723538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723538" w:rsidP="00886395" w:rsidRDefault="0072353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5001" w:rsidR="00723538" w:rsidP="00886395" w:rsidRDefault="0072353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DA5001" w:rsidR="00723538" w:rsidP="0016673E" w:rsidRDefault="00723538" w14:paraId="3D513CFD" wp14:textId="0331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723538" w:rsidP="00532E8A" w:rsidRDefault="00723538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5001" w:rsidR="00723538" w:rsidP="00532E8A" w:rsidRDefault="00723538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723538" w:rsidP="00532E8A" w:rsidRDefault="00723538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61" w:type="dxa"/>
            <w:tcMar/>
          </w:tcPr>
          <w:p w:rsidRPr="00DA5001" w:rsidR="00723538" w:rsidP="4DEFDA5C" w:rsidRDefault="00723538" w14:paraId="4B94D5A5" wp14:textId="6E7D8FC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Суффиксы глаголов повелительного наклонения</w:t>
            </w:r>
          </w:p>
        </w:tc>
        <w:tc>
          <w:tcPr>
            <w:tcW w:w="4585" w:type="dxa"/>
            <w:tcMar/>
          </w:tcPr>
          <w:p w:rsidRPr="00DA5001" w:rsidR="00723538" w:rsidP="0016673E" w:rsidRDefault="00723538" w14:paraId="3DEEC669" wp14:textId="1B17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44DB3" w:rsidR="20F44DB3">
              <w:rPr>
                <w:rFonts w:ascii="Times New Roman" w:hAnsi="Times New Roman" w:cs="Times New Roman"/>
                <w:sz w:val="24"/>
                <w:szCs w:val="24"/>
              </w:rPr>
              <w:t>Учебник. Выполнить упражнения 551, 552, 554. Фото выполненной работы прислать любым удобным способом.</w:t>
            </w:r>
          </w:p>
        </w:tc>
        <w:tc>
          <w:tcPr>
            <w:tcW w:w="2031" w:type="dxa"/>
            <w:tcMar/>
          </w:tcPr>
          <w:p w:rsidRPr="00DA5001" w:rsidR="00723538" w:rsidP="0016673E" w:rsidRDefault="00723538" w14:paraId="3656B9AB" wp14:textId="2F40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 xml:space="preserve">Упр. 555. Фото выполненной работы </w:t>
            </w: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 xml:space="preserve"> любым удобным способом.</w:t>
            </w:r>
          </w:p>
        </w:tc>
      </w:tr>
      <w:tr xmlns:wp14="http://schemas.microsoft.com/office/word/2010/wordml" w:rsidRPr="00DA5001" w:rsidR="00723538" w:rsidTr="20F44DB3" w14:paraId="2B56B46D" wp14:textId="77777777">
        <w:tc>
          <w:tcPr>
            <w:tcW w:w="1455" w:type="dxa"/>
            <w:vMerge/>
            <w:tcMar/>
          </w:tcPr>
          <w:p w:rsidRPr="00DA5001" w:rsidR="00723538" w:rsidP="00886395" w:rsidRDefault="00723538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723538" w:rsidP="00886395" w:rsidRDefault="00723538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A5001" w:rsidR="00723538" w:rsidP="00886395" w:rsidRDefault="00723538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DA5001" w:rsidR="00723538" w:rsidP="0016673E" w:rsidRDefault="00723538" w14:paraId="74194E62" wp14:textId="01198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63" w:type="dxa"/>
            <w:tcMar/>
          </w:tcPr>
          <w:p w:rsidRPr="00DA5001" w:rsidR="00723538" w:rsidP="00532E8A" w:rsidRDefault="00723538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DA5001" w:rsidR="00723538" w:rsidP="00532E8A" w:rsidRDefault="00723538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723538" w:rsidP="00532E8A" w:rsidRDefault="00723538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61" w:type="dxa"/>
            <w:tcMar/>
          </w:tcPr>
          <w:p w:rsidRPr="00DA5001" w:rsidR="00723538" w:rsidP="0016673E" w:rsidRDefault="00723538" w14:paraId="049F31CB" wp14:textId="5595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С.А. Есенин “Мелколесье. Степь и дали...”</w:t>
            </w:r>
          </w:p>
        </w:tc>
        <w:tc>
          <w:tcPr>
            <w:tcW w:w="4585" w:type="dxa"/>
            <w:tcMar/>
          </w:tcPr>
          <w:p w:rsidRPr="00DA5001" w:rsidR="00723538" w:rsidP="0016673E" w:rsidRDefault="00723538" w14:paraId="53128261" wp14:textId="40A9E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44DB3" w:rsidR="20F44DB3">
              <w:rPr>
                <w:rFonts w:ascii="Times New Roman" w:hAnsi="Times New Roman" w:cs="Times New Roman"/>
                <w:sz w:val="24"/>
                <w:szCs w:val="24"/>
              </w:rPr>
              <w:t>Учебник. Выразительное чтение и анализ стихотворения С.А. Есенина “Мелколесье. Степь и дали...” (определение размера стиха, рифмовки, нахождение средств изобразительной выразительности). Фото выполненной работы прислать любым удобным способом.</w:t>
            </w:r>
          </w:p>
        </w:tc>
        <w:tc>
          <w:tcPr>
            <w:tcW w:w="2031" w:type="dxa"/>
            <w:tcMar/>
          </w:tcPr>
          <w:p w:rsidRPr="00DA5001" w:rsidR="00723538" w:rsidP="0016673E" w:rsidRDefault="00723538" w14:paraId="62486C05" wp14:textId="417FA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EFDA5C" w:rsidR="4DEFDA5C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С.А. Есенина “Мелколесье. Степь и дали...”. Снять видео. Видео прислать любым удобным способом.</w:t>
            </w:r>
          </w:p>
        </w:tc>
      </w:tr>
    </w:tbl>
    <w:p xmlns:wp14="http://schemas.microsoft.com/office/word/2010/wordml" w:rsidRPr="00DA5001" w:rsidR="001F355D" w:rsidP="001F355D" w:rsidRDefault="001F355D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A5001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586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538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38B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2F12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0F44DB3"/>
    <w:rsid w:val="482BF098"/>
    <w:rsid w:val="4C42479F"/>
    <w:rsid w:val="4DEFDA5C"/>
    <w:rsid w:val="67D3FCBB"/>
    <w:rsid w:val="783EE3F3"/>
    <w:rsid w:val="7D3CD547"/>
    <w:rsid w:val="7F869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B7A15B7"/>
  <w15:docId w15:val="{55415412-54d2-4456-86c2-5ce5080550a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udrinanata1972@mail.ru" TargetMode="External" Id="R29382fea047c486a" /><Relationship Type="http://schemas.openxmlformats.org/officeDocument/2006/relationships/hyperlink" Target="mailto:fish196363@mail.ru" TargetMode="External" Id="R6db503d13b744630" /><Relationship Type="http://schemas.openxmlformats.org/officeDocument/2006/relationships/hyperlink" Target="mailto:mkolodzeva@mail.ru" TargetMode="External" Id="R8d92e299e9174f37" /><Relationship Type="http://schemas.openxmlformats.org/officeDocument/2006/relationships/hyperlink" Target="https://resh.edu.ru/subject/lesson/3106/start/" TargetMode="External" Id="R3d13ad8e82024c94" /><Relationship Type="http://schemas.openxmlformats.org/officeDocument/2006/relationships/hyperlink" Target="https://vk.com/video276289659_171196875" TargetMode="External" Id="R809c442ea8e44d6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29</revision>
  <dcterms:created xsi:type="dcterms:W3CDTF">2020-04-03T14:58:00.0000000Z</dcterms:created>
  <dcterms:modified xsi:type="dcterms:W3CDTF">2020-04-13T17:54:22.6252283Z</dcterms:modified>
</coreProperties>
</file>