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356176C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3772B">
        <w:rPr>
          <w:rFonts w:ascii="Times New Roman" w:hAnsi="Times New Roman" w:cs="Times New Roman"/>
          <w:b/>
        </w:rPr>
        <w:t xml:space="preserve"> на </w:t>
      </w:r>
      <w:r w:rsidR="00F5182B">
        <w:rPr>
          <w:rFonts w:ascii="Times New Roman" w:hAnsi="Times New Roman" w:cs="Times New Roman"/>
          <w:b/>
        </w:rPr>
        <w:t>15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935"/>
        <w:gridCol w:w="2745"/>
        <w:gridCol w:w="2974"/>
        <w:gridCol w:w="142"/>
        <w:gridCol w:w="2693"/>
      </w:tblGrid>
      <w:tr xmlns:wp14="http://schemas.microsoft.com/office/word/2010/wordml" w:rsidRPr="00FB24C0" w:rsidR="00FB24C0" w:rsidTr="10DEE71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3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5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297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3772B" w:rsidTr="10DEE710" w14:paraId="7C182DA4" wp14:textId="77777777">
        <w:tc>
          <w:tcPr>
            <w:tcW w:w="1206" w:type="dxa"/>
            <w:vMerge w:val="restart"/>
            <w:tcMar/>
          </w:tcPr>
          <w:p w:rsidR="00F5182B" w:rsidP="00F5182B" w:rsidRDefault="00A3772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3772B" w:rsidP="00F5182B" w:rsidRDefault="00F5182B" w14:paraId="5E11BE3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24C0" w:rsidR="00A3772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3772B" w:rsidP="00FB24C0" w:rsidRDefault="00A3772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D513CFD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935" w:type="dxa"/>
            <w:tcMar/>
          </w:tcPr>
          <w:p w:rsidRPr="00A3772B" w:rsidR="00A3772B" w:rsidP="1E309D69" w:rsidRDefault="00A3772B" w14:paraId="672A6659" wp14:textId="6F015306">
            <w:pPr>
              <w:pStyle w:val="a"/>
            </w:pP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Литературное чтение Корнева Г. М.</w:t>
            </w:r>
          </w:p>
        </w:tc>
        <w:tc>
          <w:tcPr>
            <w:tcW w:w="2745" w:type="dxa"/>
            <w:tcMar/>
          </w:tcPr>
          <w:p w:rsidRPr="00A3772B" w:rsidR="00A3772B" w:rsidP="10DEE710" w:rsidRDefault="00A3772B" w14:paraId="0A37501D" wp14:textId="24E665C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Внеклассное чтение, «Кто с мечом к нам придет, от </w:t>
            </w:r>
            <w:proofErr w:type="gramStart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меча  и</w:t>
            </w:r>
            <w:proofErr w:type="gramEnd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погибнет»</w:t>
            </w:r>
          </w:p>
        </w:tc>
        <w:tc>
          <w:tcPr>
            <w:tcW w:w="2974" w:type="dxa"/>
            <w:tcMar/>
          </w:tcPr>
          <w:p w:rsidRPr="00A3772B" w:rsidR="00A3772B" w:rsidP="10DEE710" w:rsidRDefault="00A3772B" w14:paraId="5DAB6C7B" wp14:textId="21B241CC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  в случае отсутствия связи посмотреть  РЭШ </w:t>
            </w:r>
            <w:hyperlink r:id="Ree1900efdde64670">
              <w:r w:rsidRPr="10DEE710" w:rsidR="10DEE7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https://resh.edu.ru/subject/lesson/4200/start/</w:t>
              </w:r>
            </w:hyperlink>
          </w:p>
        </w:tc>
        <w:tc>
          <w:tcPr>
            <w:tcW w:w="2835" w:type="dxa"/>
            <w:gridSpan w:val="2"/>
            <w:tcMar/>
          </w:tcPr>
          <w:p w:rsidRPr="00A3772B" w:rsidR="00A3772B" w:rsidP="10DEE710" w:rsidRDefault="00A3772B" w14:paraId="02EB378F" wp14:textId="395AD35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Повторить книги о войне, подбор материала для проекта стр.140 – 141 в учебнике. </w:t>
            </w: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A3772B" w:rsidTr="10DEE710" w14:paraId="02A945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2AE8E04A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935" w:type="dxa"/>
            <w:tcMar/>
          </w:tcPr>
          <w:p w:rsidRPr="00A3772B" w:rsidR="00A3772B" w:rsidP="1E309D69" w:rsidRDefault="00A3772B" w14:paraId="5A39BBE3" wp14:textId="0D01A16C">
            <w:pPr>
              <w:pStyle w:val="a"/>
            </w:pP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Русский язык Корнева Г. М.</w:t>
            </w:r>
          </w:p>
        </w:tc>
        <w:tc>
          <w:tcPr>
            <w:tcW w:w="2745" w:type="dxa"/>
            <w:tcMar/>
          </w:tcPr>
          <w:p w:rsidRPr="00A3772B" w:rsidR="00A3772B" w:rsidP="10DEE710" w:rsidRDefault="00A3772B" w14:paraId="41C8F396" wp14:textId="628FCF2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974" w:type="dxa"/>
            <w:tcMar/>
          </w:tcPr>
          <w:p w:rsidRPr="00A3772B" w:rsidR="00A3772B" w:rsidP="10DEE710" w:rsidRDefault="00A3772B" w14:paraId="72A3D3EC" wp14:textId="59D5FE7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  в случае отсутствия связи выполнить упр. 202 с.99, списать, определить спряжение глаголов, упр.203 с.99, списать, вставить пропущенные буквы, объяснить орфограммы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10DEE710" w:rsidRDefault="00A3772B" w14:paraId="0D0B940D" wp14:textId="3F3E4FC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упр.205 с.100, выучить правила с.98. </w:t>
            </w: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A3772B" w:rsidTr="10DEE710" w14:paraId="25282117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3772B" w:rsidR="00A3772B" w:rsidP="501A67B3" w:rsidRDefault="00A3772B" w14:paraId="00B32FB5" wp14:textId="79DA97E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01A67B3" w:rsidR="501A67B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35" w:type="dxa"/>
            <w:tcMar/>
          </w:tcPr>
          <w:p w:rsidRPr="00A3772B" w:rsidR="00A3772B" w:rsidP="1E309D69" w:rsidRDefault="00A3772B" w14:paraId="60061E4C" wp14:textId="35E557D4">
            <w:pPr>
              <w:pStyle w:val="a"/>
            </w:pP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Математика Корнева Г. М.</w:t>
            </w:r>
          </w:p>
        </w:tc>
        <w:tc>
          <w:tcPr>
            <w:tcW w:w="2745" w:type="dxa"/>
            <w:tcMar/>
          </w:tcPr>
          <w:p w:rsidRPr="00A3772B" w:rsidR="00A3772B" w:rsidP="10DEE710" w:rsidRDefault="00A3772B" w14:paraId="44EAFD9C" wp14:textId="6306BD9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двузначное число. Закрепление</w:t>
            </w:r>
          </w:p>
        </w:tc>
        <w:tc>
          <w:tcPr>
            <w:tcW w:w="2974" w:type="dxa"/>
            <w:tcMar/>
          </w:tcPr>
          <w:p w:rsidRPr="00A3772B" w:rsidR="00A3772B" w:rsidP="10DEE710" w:rsidRDefault="00A3772B" w14:paraId="4B94D5A5" wp14:textId="36FA533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двузначное число. Закрепление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10DEE710" w:rsidRDefault="00A3772B" w14:paraId="3DEEC669" wp14:textId="51A9325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 №</w:t>
            </w:r>
            <w:proofErr w:type="gramEnd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244, № 246 с.62, повторить единицы длины. </w:t>
            </w: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B24C0" w:rsidTr="10DEE71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3772B" w:rsidTr="10DEE710" w14:paraId="6EEAF0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8B6A614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935" w:type="dxa"/>
            <w:tcMar/>
          </w:tcPr>
          <w:p w:rsidRPr="00A3772B" w:rsidR="00A3772B" w:rsidP="1E309D69" w:rsidRDefault="00A3772B" w14:paraId="4D68A806" wp14:textId="26187281">
            <w:pPr>
              <w:pStyle w:val="a"/>
              <w:rPr>
                <w:rFonts w:ascii="Times New Roman" w:hAnsi="Times New Roman" w:cs="Times New Roman"/>
              </w:rPr>
            </w:pPr>
            <w:r w:rsidRPr="1E309D69" w:rsidR="1E309D69">
              <w:rPr>
                <w:rFonts w:ascii="Times New Roman" w:hAnsi="Times New Roman" w:cs="Times New Roman"/>
              </w:rPr>
              <w:t>Окружающий мир</w:t>
            </w: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Корнева Г. М.</w:t>
            </w:r>
          </w:p>
        </w:tc>
        <w:tc>
          <w:tcPr>
            <w:tcW w:w="2745" w:type="dxa"/>
            <w:tcMar/>
          </w:tcPr>
          <w:p w:rsidRPr="00A3772B" w:rsidR="00A3772B" w:rsidP="1E309D69" w:rsidRDefault="00A3772B" w14:paraId="049F31CB" wp14:textId="78ADCDAD">
            <w:pPr>
              <w:pStyle w:val="a"/>
            </w:pP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Россия вступает в хх век</w:t>
            </w:r>
          </w:p>
        </w:tc>
        <w:tc>
          <w:tcPr>
            <w:tcW w:w="3116" w:type="dxa"/>
            <w:gridSpan w:val="2"/>
            <w:tcMar/>
          </w:tcPr>
          <w:p w:rsidRPr="00A3772B" w:rsidR="00A3772B" w:rsidP="1E309D69" w:rsidRDefault="00A3772B" w14:paraId="53128261" wp14:textId="1F7774C3">
            <w:pPr>
              <w:spacing w:line="276" w:lineRule="auto"/>
            </w:pPr>
            <w:proofErr w:type="spellStart"/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,   в случае отсутствия связи посмотреть  </w:t>
            </w:r>
            <w:hyperlink r:id="R6fcbdd52c4a24182">
              <w:r w:rsidRPr="1E309D69" w:rsidR="1E309D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https://www.youtube.com/watch?time_continue=2&amp;v=kXkU20jLUsw&amp;feature=emb_logo</w:t>
              </w:r>
            </w:hyperlink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прочитать в учебнике с.127-133, ответить на вопросы</w:t>
            </w:r>
          </w:p>
        </w:tc>
        <w:tc>
          <w:tcPr>
            <w:tcW w:w="2693" w:type="dxa"/>
            <w:tcMar/>
          </w:tcPr>
          <w:p w:rsidRPr="00A3772B" w:rsidR="00A3772B" w:rsidP="1E309D69" w:rsidRDefault="00A3772B" w14:paraId="62486C05" wp14:textId="22B5BE0F">
            <w:pPr>
              <w:pStyle w:val="a"/>
            </w:pP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стр.127- 133, читать и пересказывать; отвечать на вопросы в тетради.  Стр. 133 в тетрадь. </w:t>
            </w:r>
            <w:r w:rsidRPr="1E309D69" w:rsidR="1E309D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A3772B" w:rsidTr="10DEE710" w14:paraId="3B92369A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7CDC823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35" w:type="dxa"/>
            <w:tcMar/>
          </w:tcPr>
          <w:p w:rsidRPr="00A3772B" w:rsidR="00A3772B" w:rsidP="1E309D69" w:rsidRDefault="00A3772B" w14:paraId="4EDEF35A" wp14:textId="5DF7FBA7">
            <w:pPr>
              <w:pStyle w:val="a"/>
              <w:rPr>
                <w:rFonts w:ascii="Times New Roman" w:hAnsi="Times New Roman" w:cs="Times New Roman"/>
              </w:rPr>
            </w:pPr>
            <w:r w:rsidRPr="1E309D69" w:rsidR="1E309D69">
              <w:rPr>
                <w:rFonts w:ascii="Times New Roman" w:hAnsi="Times New Roman" w:cs="Times New Roman"/>
              </w:rPr>
              <w:t xml:space="preserve">Технология   </w:t>
            </w: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Корнева Г. М.</w:t>
            </w:r>
          </w:p>
        </w:tc>
        <w:tc>
          <w:tcPr>
            <w:tcW w:w="2745" w:type="dxa"/>
            <w:tcMar/>
          </w:tcPr>
          <w:p w:rsidRPr="00A3772B" w:rsidR="00A3772B" w:rsidP="1E309D69" w:rsidRDefault="00A3772B" w14:paraId="4B99056E" wp14:textId="0E71368F">
            <w:pPr>
              <w:pStyle w:val="a"/>
            </w:pP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Летательный аппарат. Изделие  «Воздушный змей»</w:t>
            </w:r>
          </w:p>
        </w:tc>
        <w:tc>
          <w:tcPr>
            <w:tcW w:w="3116" w:type="dxa"/>
            <w:gridSpan w:val="2"/>
            <w:tcMar/>
          </w:tcPr>
          <w:p w:rsidRPr="00A3772B" w:rsidR="00A3772B" w:rsidP="1E309D69" w:rsidRDefault="00A3772B" w14:paraId="1299C43A" wp14:textId="45C0C8BA">
            <w:pPr>
              <w:pStyle w:val="a"/>
            </w:pP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</w:t>
            </w:r>
            <w:hyperlink r:id="Re5fd6d76757d4f97">
              <w:r w:rsidRPr="1E309D69" w:rsidR="1E309D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https://www.youtube.com/watch?time_continue=2&amp;v=ijlBvpoP8lU&amp;feature=emb_logo</w:t>
              </w:r>
            </w:hyperlink>
            <w:r w:rsidRPr="1E309D69" w:rsidR="1E309D69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изготовить воздушного змея</w:t>
            </w:r>
          </w:p>
        </w:tc>
        <w:tc>
          <w:tcPr>
            <w:tcW w:w="2693" w:type="dxa"/>
            <w:tcMar/>
          </w:tcPr>
          <w:p w:rsidRPr="00A3772B" w:rsidR="00A3772B" w:rsidP="1E309D69" w:rsidRDefault="00A3772B" w14:paraId="4DDBEF00" wp14:textId="4271DC42">
            <w:pPr>
              <w:pStyle w:val="a"/>
            </w:pP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</w:t>
            </w:r>
            <w:hyperlink r:id="Ra3729400f64240d1">
              <w:r w:rsidRPr="1E309D69" w:rsidR="1E309D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https://www.youtube.com/watch?time_continue=2&amp;v=ijlBvpoP8lU&amp;feature=emb_logo</w:t>
              </w:r>
            </w:hyperlink>
            <w:r w:rsidRPr="1E309D69" w:rsidR="1E309D69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1E309D69" w:rsidR="1E309D6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изготовить воздушного змея</w:t>
            </w:r>
          </w:p>
        </w:tc>
      </w:tr>
    </w:tbl>
    <w:p xmlns:wp14="http://schemas.microsoft.com/office/word/2010/wordml" w:rsidRPr="00FB24C0" w:rsidR="00F5182B" w:rsidP="00F5182B" w:rsidRDefault="00F5182B" w14:paraId="3461D7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5182B" w:rsidP="00F5182B" w:rsidRDefault="00F5182B" w14:paraId="61CB9632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15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595"/>
        <w:gridCol w:w="2714"/>
        <w:gridCol w:w="3951"/>
        <w:gridCol w:w="1956"/>
      </w:tblGrid>
      <w:tr xmlns:wp14="http://schemas.microsoft.com/office/word/2010/wordml" w:rsidRPr="00DF3F45" w:rsidR="00F5182B" w:rsidTr="10DEE710" w14:paraId="4A8F39A0" wp14:textId="77777777">
        <w:tc>
          <w:tcPr>
            <w:tcW w:w="876" w:type="dxa"/>
            <w:tcMar/>
            <w:hideMark/>
          </w:tcPr>
          <w:p w:rsidRPr="00DF3F45" w:rsidR="00F5182B" w:rsidP="00F8608D" w:rsidRDefault="00F5182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F5182B" w:rsidP="00F8608D" w:rsidRDefault="00F5182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F5182B" w:rsidP="00F8608D" w:rsidRDefault="00F5182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595" w:type="dxa"/>
            <w:tcMar/>
            <w:hideMark/>
          </w:tcPr>
          <w:p w:rsidRPr="00DF3F45" w:rsidR="00F5182B" w:rsidP="00F8608D" w:rsidRDefault="00F5182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714" w:type="dxa"/>
            <w:tcMar/>
            <w:hideMark/>
          </w:tcPr>
          <w:p w:rsidRPr="00DF3F45" w:rsidR="00F5182B" w:rsidP="00F8608D" w:rsidRDefault="00F5182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951" w:type="dxa"/>
            <w:tcMar/>
            <w:hideMark/>
          </w:tcPr>
          <w:p w:rsidRPr="00DF3F45" w:rsidR="00F5182B" w:rsidP="00F8608D" w:rsidRDefault="00F5182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1956" w:type="dxa"/>
            <w:tcMar/>
            <w:hideMark/>
          </w:tcPr>
          <w:p w:rsidRPr="00DF3F45" w:rsidR="00F5182B" w:rsidP="00F8608D" w:rsidRDefault="00F5182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F5182B" w:rsidTr="10DEE710" w14:paraId="3865702D" wp14:textId="77777777">
        <w:tc>
          <w:tcPr>
            <w:tcW w:w="876" w:type="dxa"/>
            <w:tcMar/>
            <w:hideMark/>
          </w:tcPr>
          <w:p w:rsidRPr="00DF3F45" w:rsidR="00F5182B" w:rsidP="00F8608D" w:rsidRDefault="00F5182B" w14:paraId="3CF2D8B6" wp14:textId="1E4FC7A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E309D69" w:rsidR="1E309D69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Pr="00DF3F45" w:rsidR="00F5182B" w:rsidP="00F8608D" w:rsidRDefault="00F5182B" w14:paraId="6E7BEAA2" wp14:textId="4BD4EA9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E309D69" w:rsidR="1E309D69">
              <w:rPr>
                <w:rFonts w:ascii="Times New Roman" w:hAnsi="Times New Roman" w:eastAsia="Times New Roman" w:cs="Times New Roman"/>
                <w:sz w:val="24"/>
                <w:szCs w:val="24"/>
              </w:rPr>
              <w:t> 15.04</w:t>
            </w:r>
          </w:p>
        </w:tc>
        <w:tc>
          <w:tcPr>
            <w:tcW w:w="1837" w:type="dxa"/>
            <w:tcMar/>
            <w:hideMark/>
          </w:tcPr>
          <w:p w:rsidRPr="00DF3F45" w:rsidR="00F5182B" w:rsidP="00F8608D" w:rsidRDefault="00F5182B" w14:paraId="63E4A9CD" wp14:textId="179A509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E309D69" w:rsidR="1E309D69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595" w:type="dxa"/>
            <w:tcMar/>
            <w:hideMark/>
          </w:tcPr>
          <w:p w:rsidRPr="00DF3F45" w:rsidR="00F5182B" w:rsidP="1E309D69" w:rsidRDefault="00F5182B" w14:paraId="4F6584BE" wp14:textId="459CBA00">
            <w:pPr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E309D69" w:rsidR="1E309D69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2714" w:type="dxa"/>
            <w:tcMar/>
            <w:hideMark/>
          </w:tcPr>
          <w:p w:rsidRPr="00DF3F45" w:rsidR="00F5182B" w:rsidP="10DEE710" w:rsidRDefault="00F5182B" w14:paraId="09AF38FC" wp14:textId="70003C48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Литературное чтение</w:t>
            </w:r>
          </w:p>
        </w:tc>
        <w:tc>
          <w:tcPr>
            <w:tcW w:w="3951" w:type="dxa"/>
            <w:tcMar/>
            <w:hideMark/>
          </w:tcPr>
          <w:p w:rsidRPr="00DF3F45" w:rsidR="00F5182B" w:rsidP="10DEE710" w:rsidRDefault="00F5182B" w14:paraId="15AA318D" wp14:textId="4F7CB212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Внеклассное чтение, «Кто с мечом к нам придет, от меча и погибнет»</w:t>
            </w:r>
          </w:p>
        </w:tc>
        <w:tc>
          <w:tcPr>
            <w:tcW w:w="1956" w:type="dxa"/>
            <w:tcMar/>
            <w:hideMark/>
          </w:tcPr>
          <w:p w:rsidRPr="00DF3F45" w:rsidR="00F5182B" w:rsidP="00F8608D" w:rsidRDefault="00F5182B" w14:paraId="33D48E7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   </w:t>
            </w:r>
          </w:p>
        </w:tc>
      </w:tr>
      <w:tr w:rsidR="1E309D69" w:rsidTr="10DEE710" w14:paraId="4A18CB4D">
        <w:tc>
          <w:tcPr>
            <w:tcW w:w="876" w:type="dxa"/>
            <w:tcMar/>
            <w:hideMark/>
          </w:tcPr>
          <w:p w:rsidR="1E309D69" w:rsidP="10DEE710" w:rsidRDefault="1E309D69" w14:paraId="3D741922" w14:textId="1E4FC7A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4б</w:t>
            </w:r>
          </w:p>
          <w:p w:rsidR="1E309D69" w:rsidP="10DEE710" w:rsidRDefault="1E309D69" w14:paraId="42DDD380" w14:textId="0ADB79B8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Mar/>
            <w:hideMark/>
          </w:tcPr>
          <w:p w:rsidR="1E309D69" w:rsidP="10DEE710" w:rsidRDefault="1E309D69" w14:paraId="1F943A85" w14:textId="2CEA7562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15.04</w:t>
            </w:r>
          </w:p>
        </w:tc>
        <w:tc>
          <w:tcPr>
            <w:tcW w:w="1837" w:type="dxa"/>
            <w:tcMar/>
            <w:hideMark/>
          </w:tcPr>
          <w:p w:rsidR="1E309D69" w:rsidP="10DEE710" w:rsidRDefault="1E309D69" w14:paraId="1EBEEFB8" w14:textId="443E6E37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18.00-20.00</w:t>
            </w:r>
          </w:p>
        </w:tc>
        <w:tc>
          <w:tcPr>
            <w:tcW w:w="2595" w:type="dxa"/>
            <w:tcMar/>
            <w:hideMark/>
          </w:tcPr>
          <w:p w:rsidR="1E309D69" w:rsidP="10DEE710" w:rsidRDefault="1E309D69" w14:paraId="54199B9E" w14:textId="459CBA00">
            <w:pPr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Корнева Г. М.</w:t>
            </w:r>
          </w:p>
          <w:p w:rsidR="1E309D69" w:rsidP="10DEE710" w:rsidRDefault="1E309D69" w14:paraId="69301AF3" w14:textId="55D9E38A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tcMar/>
            <w:hideMark/>
          </w:tcPr>
          <w:p w:rsidR="1E309D69" w:rsidP="10DEE710" w:rsidRDefault="1E309D69" w14:paraId="190B3774" w14:textId="4732931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3951" w:type="dxa"/>
            <w:tcMar/>
            <w:hideMark/>
          </w:tcPr>
          <w:p w:rsidR="1E309D69" w:rsidP="10DEE710" w:rsidRDefault="1E309D69" w14:paraId="59D0ED5A" w14:textId="08CA37E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956" w:type="dxa"/>
            <w:tcMar/>
            <w:hideMark/>
          </w:tcPr>
          <w:p w:rsidR="1E309D69" w:rsidP="10DEE710" w:rsidRDefault="1E309D69" w14:paraId="609DADE4" w14:textId="049A2EC2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1E309D69" w:rsidTr="10DEE710" w14:paraId="4871D7E7">
        <w:tc>
          <w:tcPr>
            <w:tcW w:w="876" w:type="dxa"/>
            <w:tcMar/>
            <w:hideMark/>
          </w:tcPr>
          <w:p w:rsidR="1E309D69" w:rsidP="10DEE710" w:rsidRDefault="1E309D69" w14:paraId="251ADE23" w14:textId="1E4FC7A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4б</w:t>
            </w:r>
          </w:p>
          <w:p w:rsidR="1E309D69" w:rsidP="10DEE710" w:rsidRDefault="1E309D69" w14:paraId="3D6ADF5C" w14:textId="3EF31333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Mar/>
            <w:hideMark/>
          </w:tcPr>
          <w:p w:rsidR="1E309D69" w:rsidP="10DEE710" w:rsidRDefault="1E309D69" w14:paraId="0BA062E5" w14:textId="32198308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15.04</w:t>
            </w:r>
          </w:p>
        </w:tc>
        <w:tc>
          <w:tcPr>
            <w:tcW w:w="1837" w:type="dxa"/>
            <w:tcMar/>
            <w:hideMark/>
          </w:tcPr>
          <w:p w:rsidR="1E309D69" w:rsidP="10DEE710" w:rsidRDefault="1E309D69" w14:paraId="237C11ED" w14:textId="4648BB38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18.00-20.00</w:t>
            </w:r>
          </w:p>
        </w:tc>
        <w:tc>
          <w:tcPr>
            <w:tcW w:w="2595" w:type="dxa"/>
            <w:tcMar/>
            <w:hideMark/>
          </w:tcPr>
          <w:p w:rsidR="1E309D69" w:rsidP="10DEE710" w:rsidRDefault="1E309D69" w14:paraId="5E168F4A" w14:textId="459CBA00">
            <w:pPr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Корнева Г. М.</w:t>
            </w:r>
          </w:p>
          <w:p w:rsidR="1E309D69" w:rsidP="10DEE710" w:rsidRDefault="1E309D69" w14:paraId="5B791983" w14:textId="7D5B489E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tcMar/>
            <w:hideMark/>
          </w:tcPr>
          <w:p w:rsidR="1E309D69" w:rsidP="10DEE710" w:rsidRDefault="1E309D69" w14:paraId="6935F228" w14:textId="507C14EF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3951" w:type="dxa"/>
            <w:tcMar/>
            <w:hideMark/>
          </w:tcPr>
          <w:p w:rsidR="1E309D69" w:rsidP="10DEE710" w:rsidRDefault="1E309D69" w14:paraId="42E1D4CF" w14:textId="19E4A42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двузначное число. Закрепление</w:t>
            </w:r>
          </w:p>
        </w:tc>
        <w:tc>
          <w:tcPr>
            <w:tcW w:w="1956" w:type="dxa"/>
            <w:tcMar/>
            <w:hideMark/>
          </w:tcPr>
          <w:p w:rsidR="1E309D69" w:rsidP="10DEE710" w:rsidRDefault="1E309D69" w14:paraId="5BEAA38A" w14:textId="386E4504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1E309D69" w:rsidTr="10DEE710" w14:paraId="79920D52">
        <w:tc>
          <w:tcPr>
            <w:tcW w:w="876" w:type="dxa"/>
            <w:tcMar/>
            <w:hideMark/>
          </w:tcPr>
          <w:p w:rsidR="1E309D69" w:rsidP="10DEE710" w:rsidRDefault="1E309D69" w14:paraId="693B875C" w14:textId="1E4FC7A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4б</w:t>
            </w:r>
          </w:p>
          <w:p w:rsidR="1E309D69" w:rsidP="10DEE710" w:rsidRDefault="1E309D69" w14:paraId="568F7426" w14:textId="52803403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Mar/>
            <w:hideMark/>
          </w:tcPr>
          <w:p w:rsidR="1E309D69" w:rsidP="10DEE710" w:rsidRDefault="1E309D69" w14:paraId="60336C38" w14:textId="2C439CC1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15.04</w:t>
            </w:r>
          </w:p>
        </w:tc>
        <w:tc>
          <w:tcPr>
            <w:tcW w:w="1837" w:type="dxa"/>
            <w:tcMar/>
            <w:hideMark/>
          </w:tcPr>
          <w:p w:rsidR="1E309D69" w:rsidP="10DEE710" w:rsidRDefault="1E309D69" w14:paraId="1EE420E3" w14:textId="14D78558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18.00-20.00</w:t>
            </w:r>
          </w:p>
        </w:tc>
        <w:tc>
          <w:tcPr>
            <w:tcW w:w="2595" w:type="dxa"/>
            <w:tcMar/>
            <w:hideMark/>
          </w:tcPr>
          <w:p w:rsidR="1E309D69" w:rsidP="10DEE710" w:rsidRDefault="1E309D69" w14:paraId="5F08BB86" w14:textId="459CBA00">
            <w:pPr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Корнева Г. М.</w:t>
            </w:r>
          </w:p>
          <w:p w:rsidR="1E309D69" w:rsidP="10DEE710" w:rsidRDefault="1E309D69" w14:paraId="22DCCE00" w14:textId="7BD121A2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714" w:type="dxa"/>
            <w:tcMar/>
            <w:hideMark/>
          </w:tcPr>
          <w:p w:rsidR="1E309D69" w:rsidP="10DEE710" w:rsidRDefault="1E309D69" w14:paraId="7573404F" w14:textId="32D4DA4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3951" w:type="dxa"/>
            <w:tcMar/>
            <w:hideMark/>
          </w:tcPr>
          <w:p w:rsidR="1E309D69" w:rsidP="10DEE710" w:rsidRDefault="1E309D69" w14:paraId="7A24A4AF" w14:textId="78ADCDA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Россия вступает в </w:t>
            </w:r>
            <w:proofErr w:type="spellStart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хх</w:t>
            </w:r>
            <w:proofErr w:type="spellEnd"/>
            <w:r w:rsidRPr="10DEE710" w:rsidR="10DEE7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век</w:t>
            </w:r>
          </w:p>
          <w:p w:rsidR="1E309D69" w:rsidP="10DEE710" w:rsidRDefault="1E309D69" w14:paraId="41F8DACB" w14:textId="4CE1849F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tcMar/>
            <w:hideMark/>
          </w:tcPr>
          <w:p w:rsidR="1E309D69" w:rsidP="10DEE710" w:rsidRDefault="1E309D69" w14:paraId="38649B59" w14:textId="12148FD3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:rsidRPr="00FB24C0" w:rsidR="00F5182B" w:rsidP="10DEE710" w:rsidRDefault="00F5182B" w14:paraId="0FB78278" wp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bookmarkEnd w:id="0"/>
    <w:p xmlns:wp14="http://schemas.microsoft.com/office/word/2010/wordml" w:rsidR="00FB24C0" w:rsidP="00FB24C0" w:rsidRDefault="00FB24C0" w14:paraId="1FC39945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82B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DEE710"/>
    <w:rsid w:val="1E309D69"/>
    <w:rsid w:val="501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E40F"/>
  <w15:docId w15:val="{39262cfa-1ed7-4c3f-aa76-4ee7854876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2&amp;v=kXkU20jLUsw&amp;feature=emb_logo" TargetMode="External" Id="R6fcbdd52c4a24182" /><Relationship Type="http://schemas.openxmlformats.org/officeDocument/2006/relationships/hyperlink" Target="https://www.youtube.com/watch?time_continue=2&amp;v=ijlBvpoP8lU&amp;feature=emb_logo" TargetMode="External" Id="Re5fd6d76757d4f97" /><Relationship Type="http://schemas.openxmlformats.org/officeDocument/2006/relationships/hyperlink" Target="https://www.youtube.com/watch?time_continue=2&amp;v=ijlBvpoP8lU&amp;feature=emb_logo" TargetMode="External" Id="Ra3729400f64240d1" /><Relationship Type="http://schemas.openxmlformats.org/officeDocument/2006/relationships/hyperlink" Target="https://resh.edu.ru/subject/lesson/4200/start/" TargetMode="External" Id="Ree1900efdde6467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13</revision>
  <dcterms:created xsi:type="dcterms:W3CDTF">2020-04-04T06:51:00.0000000Z</dcterms:created>
  <dcterms:modified xsi:type="dcterms:W3CDTF">2020-04-10T18:34:20.4685933Z</dcterms:modified>
</coreProperties>
</file>