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F" w:rsidRDefault="00C0172F" w:rsidP="00C0172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C0172F" w:rsidRDefault="00C0172F" w:rsidP="00C0172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C0172F" w:rsidRPr="000F34B2" w:rsidRDefault="00C0172F" w:rsidP="00C0172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Класс___3 «Б»_________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0172F" w:rsidRPr="000F34B2" w:rsidTr="00E627B5">
        <w:tc>
          <w:tcPr>
            <w:tcW w:w="1702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172F" w:rsidRPr="000F34B2" w:rsidTr="00E627B5">
        <w:tc>
          <w:tcPr>
            <w:tcW w:w="1702" w:type="dxa"/>
            <w:vMerge w:val="restart"/>
          </w:tcPr>
          <w:p w:rsidR="00C0172F" w:rsidRPr="000F34B2" w:rsidRDefault="00C0172F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8646" w:type="dxa"/>
            <w:gridSpan w:val="7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C0172F" w:rsidRPr="000F34B2" w:rsidTr="00E627B5">
        <w:tc>
          <w:tcPr>
            <w:tcW w:w="1702" w:type="dxa"/>
            <w:vMerge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</w:t>
            </w:r>
          </w:p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612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О.Холодова</w:t>
            </w:r>
            <w:proofErr w:type="spellEnd"/>
            <w:r w:rsidRPr="000F34B2">
              <w:rPr>
                <w:rFonts w:ascii="Times New Roman" w:hAnsi="Times New Roman" w:cs="Times New Roman"/>
                <w:sz w:val="24"/>
                <w:szCs w:val="24"/>
              </w:rPr>
              <w:t xml:space="preserve"> «Юным умникам и умницам</w:t>
            </w:r>
          </w:p>
        </w:tc>
        <w:tc>
          <w:tcPr>
            <w:tcW w:w="1215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0172F" w:rsidRPr="000F34B2" w:rsidTr="00E627B5">
        <w:tc>
          <w:tcPr>
            <w:tcW w:w="1702" w:type="dxa"/>
            <w:vMerge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«Мастерская добрых дел»</w:t>
            </w:r>
          </w:p>
        </w:tc>
        <w:tc>
          <w:tcPr>
            <w:tcW w:w="1134" w:type="dxa"/>
          </w:tcPr>
          <w:p w:rsidR="00C0172F" w:rsidRPr="000F34B2" w:rsidRDefault="00C0172F" w:rsidP="00E627B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«Никто не забыт, ничто не забыто»</w:t>
            </w:r>
          </w:p>
          <w:p w:rsidR="00C0172F" w:rsidRPr="000F34B2" w:rsidRDefault="00C0172F" w:rsidP="00E627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</w:t>
            </w:r>
          </w:p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искать информацию. Общение с родственниками</w:t>
            </w:r>
          </w:p>
        </w:tc>
        <w:tc>
          <w:tcPr>
            <w:tcW w:w="1215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Приготовить рассказы, фото о своих родных ветеранах</w:t>
            </w:r>
          </w:p>
        </w:tc>
      </w:tr>
      <w:tr w:rsidR="00C0172F" w:rsidRPr="000F34B2" w:rsidTr="00E627B5">
        <w:tc>
          <w:tcPr>
            <w:tcW w:w="1702" w:type="dxa"/>
            <w:vMerge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134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«Серая шейка»</w:t>
            </w:r>
          </w:p>
        </w:tc>
        <w:tc>
          <w:tcPr>
            <w:tcW w:w="2612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bipbap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kartinki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dlya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srisovki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risunki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</w:t>
              </w:r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rasskazu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seraya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shejka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karandashom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-25-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foto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215" w:type="dxa"/>
          </w:tcPr>
          <w:p w:rsidR="00C0172F" w:rsidRPr="000F34B2" w:rsidRDefault="00C017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 «Серая шейка»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A8"/>
    <w:rsid w:val="002D00D9"/>
    <w:rsid w:val="00C0172F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7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7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bap.ru/kartinki-dlya-srisovki/risunki-k-rasskazu-seraya-shejka-karandashom-25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2020-04-03T18:27:00Z</dcterms:created>
  <dcterms:modified xsi:type="dcterms:W3CDTF">2020-04-03T18:27:00Z</dcterms:modified>
</cp:coreProperties>
</file>