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F" w:rsidRPr="00290F6F" w:rsidRDefault="00290F6F" w:rsidP="00C30388">
      <w:pP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  <w:r w:rsidRPr="00290F6F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Расп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исание занятий внеурочной деятел</w:t>
      </w:r>
      <w:r w:rsidRPr="00290F6F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ьности</w:t>
      </w:r>
    </w:p>
    <w:p w:rsidR="00C30388" w:rsidRPr="00290F6F" w:rsidRDefault="00C30388" w:rsidP="00C303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90F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Класс____5 «А»________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727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5112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071E" w:rsidRPr="0076071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707E0C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FF0A1F" w:rsidRDefault="00707E0C">
            <w:pPr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707E0C" w:rsidRPr="00FF0A1F" w:rsidRDefault="00707E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FF0A1F" w:rsidRDefault="00707E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A1F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07E0C" w:rsidRDefault="00707E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7E0C"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07E0C" w:rsidRDefault="00707E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E0C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707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E0C" w:rsidRPr="00707E0C" w:rsidRDefault="0073511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07E0C" w:rsidRPr="00707E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07E0C" w:rsidRDefault="00707E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7E0C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707E0C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6071E" w:rsidRDefault="00707E0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5D6C4B" w:rsidRDefault="00707E0C">
            <w:pPr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5D6C4B" w:rsidRDefault="00707E0C">
            <w:pPr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Default="00707E0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человек может помочь природе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Default="007351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6" w:history="1">
              <w:r w:rsidR="00707E0C">
                <w:rPr>
                  <w:rStyle w:val="a4"/>
                </w:rPr>
                <w:t>https://www.adme.ru/zhizn-nauka/30-prostejshih-sposobov-pomoch-prirode-905610/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E0C" w:rsidRPr="00707E0C" w:rsidRDefault="00707E0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E0C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290F6F"/>
    <w:rsid w:val="00360DA7"/>
    <w:rsid w:val="0043334E"/>
    <w:rsid w:val="005D6C4B"/>
    <w:rsid w:val="00707E0C"/>
    <w:rsid w:val="00735112"/>
    <w:rsid w:val="0076071E"/>
    <w:rsid w:val="007E7D1E"/>
    <w:rsid w:val="008E2333"/>
    <w:rsid w:val="00A009DF"/>
    <w:rsid w:val="00C30388"/>
    <w:rsid w:val="00DE18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.ru/zhizn-nauka/30-prostejshih-sposobov-pomoch-prirode-905610/" TargetMode="External"/><Relationship Id="rId5" Type="http://schemas.openxmlformats.org/officeDocument/2006/relationships/hyperlink" Target="https://www.youtube.com/watch?v=sEuf3Ia5Y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2020-04-02T07:16:00Z</dcterms:created>
  <dcterms:modified xsi:type="dcterms:W3CDTF">2020-04-10T08:51:00Z</dcterms:modified>
</cp:coreProperties>
</file>