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B25E528" wp14:textId="77777777"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Расписание занятий 7а класса на 27.04.2020 г.</w:t>
      </w:r>
    </w:p>
    <w:tbl>
      <w:tblPr>
        <w:tblStyle w:val="11"/>
        <w:tblW w:w="155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30"/>
        <w:gridCol w:w="742"/>
        <w:gridCol w:w="864"/>
        <w:gridCol w:w="1395"/>
        <w:gridCol w:w="1665"/>
        <w:gridCol w:w="1380"/>
        <w:gridCol w:w="5450"/>
        <w:gridCol w:w="2493"/>
      </w:tblGrid>
      <w:tr xmlns:wp14="http://schemas.microsoft.com/office/word/2010/wordml" w:rsidTr="4FED7727" w14:paraId="0C34F9D8" wp14:textId="77777777">
        <w:trPr/>
        <w:tc>
          <w:tcPr>
            <w:tcW w:w="1530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FED7727" w14:paraId="7C1D4A30" wp14:textId="77777777">
        <w:trPr/>
        <w:tc>
          <w:tcPr>
            <w:tcW w:w="1530" w:type="dxa"/>
            <w:vMerge w:val="restart"/>
            <w:tcBorders/>
            <w:shd w:val="clear" w:color="auto" w:fill="auto"/>
            <w:tcMar/>
          </w:tcPr>
          <w:p w14:paraId="41066A5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27.04.2020 г. понедельник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9.00-9.30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:rsidP="4F9CA8CA" w14:paraId="17745285" wp14:textId="3AF5E8E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14:paraId="6906A20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14:paraId="672A6659" wp14:textId="4916336A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FED7727" w:rsidR="4FED7727">
              <w:rPr>
                <w:rFonts w:ascii="Times New Roman" w:hAnsi="Times New Roman" w:eastAsia="Calibri" w:cs="Times New Roman"/>
                <w:sz w:val="24"/>
                <w:szCs w:val="24"/>
              </w:rPr>
              <w:t>Простые механизмы Рычаг.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14:paraId="29575A31" wp14:textId="5E734062">
            <w:pPr>
              <w:pStyle w:val="Normal"/>
              <w:spacing w:before="0" w:after="0" w:line="240" w:lineRule="auto"/>
            </w:pPr>
            <w:hyperlink r:id="R9a40cd1755344c9a">
              <w:r w:rsidRPr="5449A020" w:rsidR="5449A02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https://www.youtube.com/watch?v=hrX9kNDOFD4&amp;feature=emb_logo</w:t>
              </w:r>
            </w:hyperlink>
          </w:p>
          <w:p w:rsidP="5449A020" w14:paraId="25BD275D" wp14:textId="5139198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9CA8CA" w:rsidR="4F9CA8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видеоурок, записать в тетрадь правило</w:t>
            </w:r>
          </w:p>
          <w:p w:rsidR="4F9CA8CA" w:rsidP="4F9CA8CA" w:rsidRDefault="4F9CA8CA" w14:paraId="4F3F1811" w14:textId="091DC3C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D7727" w:rsidR="4FED77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Беседа в Вк (весь класс)</w:t>
            </w:r>
          </w:p>
          <w:p w:rsidP="5449A020" w14:paraId="0A37501D" wp14:textId="4F1BB8C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п.57, п.58 читать отвечать на вопросы.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:rsidP="5449A020" w14:paraId="2D42820E" wp14:textId="12793366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п.57,58 </w:t>
            </w:r>
            <w:r w:rsidRPr="56EBF0FC" w:rsidR="56EBF0FC">
              <w:rPr>
                <w:rFonts w:ascii="Times New Roman" w:hAnsi="Times New Roman" w:eastAsia="Calibri" w:cs="Times New Roman"/>
                <w:sz w:val="24"/>
                <w:szCs w:val="24"/>
              </w:rPr>
              <w:t>читать, пересказ</w:t>
            </w:r>
            <w:r w:rsidRPr="56EBF0FC" w:rsidR="56EBF0FC">
              <w:rPr>
                <w:rFonts w:ascii="Times New Roman" w:hAnsi="Times New Roman" w:eastAsia="Calibri" w:cs="Times New Roman"/>
                <w:sz w:val="24"/>
                <w:szCs w:val="24"/>
              </w:rPr>
              <w:t>,</w:t>
            </w:r>
          </w:p>
          <w:p w14:paraId="5DAB6C7B" wp14:textId="0C24F2C3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Calibri" w:cs="Times New Roman"/>
                <w:sz w:val="24"/>
                <w:szCs w:val="24"/>
              </w:rPr>
              <w:t>рис.168 выполнить в тетрадь, подписать обозначения</w:t>
            </w:r>
          </w:p>
        </w:tc>
      </w:tr>
      <w:tr xmlns:wp14="http://schemas.microsoft.com/office/word/2010/wordml" w:rsidTr="4FED7727" w14:paraId="3EF61134" wp14:textId="77777777">
        <w:trPr/>
        <w:tc>
          <w:tcPr>
            <w:tcW w:w="1530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9.50-10.20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3D513CFD" wp14:textId="0B8E24D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1FF0A7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Новаева Л.А.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14:paraId="6A05A809" wp14:textId="5FAF6EBB">
            <w:pPr>
              <w:pStyle w:val="Normal"/>
              <w:spacing w:before="0" w:after="0" w:line="240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:rsidP="26164326" w14:paraId="7251742E" wp14:textId="40BDF5A9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Вконтакте </w:t>
            </w:r>
          </w:p>
          <w:p w:rsidP="26164326" w14:paraId="4DDD4D1C" wp14:textId="1444A025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P="26164326" w14:paraId="71E20E72" wp14:textId="44449613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P="26164326" w14:paraId="5F7C9FE1" wp14:textId="3E5AC6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 видео урока на РЭШ:</w:t>
            </w:r>
          </w:p>
          <w:p w:rsidP="26164326" w14:paraId="0CEE97E5" wp14:textId="1ADD28EB">
            <w:pPr>
              <w:spacing w:before="0" w:after="0" w:line="276" w:lineRule="auto"/>
            </w:pPr>
            <w:hyperlink r:id="R646c000616f3404b">
              <w:r w:rsidRPr="26164326" w:rsidR="26164326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https://resh.edu.ru/subject/lesson/7279/main/247780/</w:t>
              </w:r>
            </w:hyperlink>
          </w:p>
          <w:p w:rsidP="26164326" w14:paraId="603AF6D2" wp14:textId="24C2E126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или </w:t>
            </w:r>
          </w:p>
          <w:p w:rsidP="56EBF0FC" w14:paraId="47B67B30" wp14:textId="799A312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6EBF0FC" w:rsidR="56EBF0F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Прочитать п. 42  учебника с.207-208. </w:t>
            </w:r>
          </w:p>
          <w:p w:rsidP="26164326" w14:paraId="15326801" wp14:textId="35F9713B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Записать в тетрадь: </w:t>
            </w:r>
          </w:p>
          <w:p w:rsidP="26164326" w14:paraId="45F46707" wp14:textId="06C8DA5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Определение решения системы уравнений с двумя переменными;</w:t>
            </w:r>
          </w:p>
          <w:p w:rsidP="26164326" w14:paraId="4D7FE5AF" wp14:textId="73CB52F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Что значит решить систему уравнений.</w:t>
            </w:r>
          </w:p>
          <w:p w:rsidP="26164326" w14:paraId="2AAED23B" wp14:textId="073AF36B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Решение примеров 1- 3</w:t>
            </w:r>
          </w:p>
          <w:p w14:paraId="5A39BBE3" wp14:textId="5C8B686B">
            <w:pPr>
              <w:pStyle w:val="Normal"/>
              <w:spacing w:before="0" w:after="0" w:line="240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Решить в тетради №1057, 1060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:rsidP="26164326" w14:paraId="6E41DFFF" wp14:textId="66F83868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п.42-выучить определения. Решить №1058, 1061</w:t>
            </w:r>
          </w:p>
          <w:p w:rsidP="26164326" w14:paraId="6E2A8C02" wp14:textId="4BF62EE7">
            <w:pPr>
              <w:spacing w:before="0" w:after="0" w:line="276" w:lineRule="auto"/>
            </w:pPr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Выполненную работу прислать  в </w:t>
            </w:r>
            <w:proofErr w:type="spellStart"/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26164326" w:rsidR="261643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на эл. почту</w:t>
            </w:r>
          </w:p>
          <w:p w:rsidP="26164326" w14:paraId="6A39A0A2" wp14:textId="07D7FCE0">
            <w:pPr>
              <w:spacing w:before="0" w:after="0" w:line="276" w:lineRule="auto"/>
            </w:pPr>
            <w:hyperlink r:id="Rc829c25a767349b1">
              <w:r w:rsidRPr="26164326" w:rsidR="2616432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26164326" w:rsidR="2616432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Pr="26164326" w:rsidR="2616432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26164326" w:rsidR="2616432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26164326" w:rsidR="2616432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41C8F396" wp14:textId="77777777">
            <w:pPr>
              <w:pStyle w:val="Normal"/>
              <w:spacing w:before="0" w:after="0" w:line="240" w:lineRule="auto"/>
            </w:pPr>
          </w:p>
        </w:tc>
      </w:tr>
      <w:tr xmlns:wp14="http://schemas.microsoft.com/office/word/2010/wordml" w:rsidTr="4FED7727" w14:paraId="6C98E209" wp14:textId="77777777">
        <w:trPr/>
        <w:tc>
          <w:tcPr>
            <w:tcW w:w="1530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10.40-11.10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6B2F8CF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E9CA1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58ADF225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:rsidP="56EBF0FC" w14:paraId="4BA2F0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>Слитное написание союзов также тоже чтобы, зато.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:rsidP="56EBF0FC" w14:paraId="44024428" wp14:textId="25D6A21C">
            <w:pPr>
              <w:pStyle w:val="Normal"/>
              <w:bidi w:val="0"/>
              <w:spacing w:before="0" w:beforeAutospacing="off" w:after="200" w:afterAutospacing="off" w:line="276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</w:t>
            </w:r>
            <w:r w:rsidRPr="56EBF0FC" w:rsidR="56EBF0F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https://resh.edu.ru/subject/lesson/2624/</w:t>
            </w: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Учебник.М.Т.Баранов.Т.А.Ладыженская Русский язык. 7кл. Прочитать п. 65. Разобрать устно упр.385 стр.59.  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:rsidP="56EBF0FC" w14:paraId="2015411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Прочитать п.65, выучить правила. </w:t>
            </w:r>
            <w:proofErr w:type="gramStart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Выполнить  упр.</w:t>
            </w:r>
            <w:proofErr w:type="gramEnd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386. Работу прислать на электронную почту </w:t>
            </w:r>
            <w:hyperlink r:id="R9a9d50402e8249d1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  <w:p w:rsidP="56EBF0FC"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4FED7727" w14:paraId="1F7D332C" wp14:textId="77777777">
        <w:trPr/>
        <w:tc>
          <w:tcPr>
            <w:tcW w:w="1530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989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Завтрак  11.10-11.40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4FED7727" w14:paraId="1F5ECDA2" wp14:textId="77777777">
        <w:trPr/>
        <w:tc>
          <w:tcPr>
            <w:tcW w:w="1530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11.40-12.10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746FDDE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0D7DC0C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14:paraId="4A79AFF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14:paraId="2B04138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 Новые Лексические единицы.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14:paraId="5B2E1CCC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С. 174 упр. 16 Выписать слова, перевести на русский язык, читать слова.</w:t>
            </w:r>
          </w:p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14:paraId="6A302C8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174 упр 16 выучить слова</w:t>
            </w:r>
          </w:p>
        </w:tc>
      </w:tr>
      <w:tr xmlns:wp14="http://schemas.microsoft.com/office/word/2010/wordml" w:rsidTr="4FED7727" w14:paraId="20A2EFCF" wp14:textId="77777777">
        <w:trPr/>
        <w:tc>
          <w:tcPr>
            <w:tcW w:w="1530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79935F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02C9F76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11.40-12.10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5E737AA8" wp14:textId="661ECD2B">
            <w:pPr>
              <w:pStyle w:val="Normal"/>
              <w:snapToGrid w:val="false"/>
              <w:spacing w:before="0" w:after="0" w:line="240" w:lineRule="auto"/>
            </w:pP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08117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:rsidP="56EBF0FC" w14:paraId="2063AAE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:rsidP="56EBF0FC" w14:paraId="3373023D" wp14:textId="5A51527B">
            <w:pPr>
              <w:pStyle w:val="Normal"/>
              <w:tabs>
                <w:tab w:val="clear" w:pos="708"/>
                <w:tab w:val="left" w:leader="none" w:pos="8477"/>
              </w:tabs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6EBF0FC" w:rsidR="56EBF0FC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Вк</w:t>
            </w:r>
            <w:proofErr w:type="spellEnd"/>
            <w:r w:rsidRPr="56EBF0FC" w:rsidR="56EBF0FC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или мессенджер (решение сложных вопросов) (индивидуально, групповые, при необходимости)</w:t>
            </w: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§25 прочитать, ссылка на учебник </w:t>
            </w:r>
            <w:hyperlink r:id="R6890386f40df4886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https://yadi.sk/i/qz9LT3YNF5pamQ</w:t>
              </w:r>
            </w:hyperlink>
          </w:p>
          <w:p w:rsidP="56EBF0FC" w14:paraId="3D058916" wp14:textId="77777777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изучить материал</w:t>
            </w:r>
          </w:p>
          <w:p w:rsidP="56EBF0FC" w14:paraId="524D850F" wp14:textId="566F6809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493" w:type="dxa"/>
            <w:tcBorders/>
            <w:shd w:val="clear" w:color="auto" w:fill="auto"/>
            <w:tcMar/>
          </w:tcPr>
          <w:p w:rsidP="56EBF0FC" w14:paraId="413FB003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конспект по §25, прислать на проверку по почте </w:t>
            </w:r>
            <w:hyperlink r:id="R57e1cb06d8114efd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4FED7727" w14:paraId="728B604A" wp14:textId="77777777">
        <w:trPr/>
        <w:tc>
          <w:tcPr>
            <w:tcW w:w="1530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12.20-12.50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3F03AF4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Самостоятельная работа с учебным и аудиоматериалом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2FD947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14:paraId="5160AB30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Диалог- расспрос по теме «Ты здоровая личность»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14:paraId="57EA81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стр.92 упр.6, послушать аудиозапись №105 (во вложенном файле в АСУ РСО), выполнить задания.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14:paraId="6A5E9C5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по теме “Здоровый ли ты человек” (6-8 фраз).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Видеоотчёт выслать в мессенджер 8-9277161385</w:t>
            </w:r>
          </w:p>
        </w:tc>
      </w:tr>
      <w:tr xmlns:wp14="http://schemas.microsoft.com/office/word/2010/wordml" w:rsidTr="4FED7727" w14:paraId="33D56E91" wp14:textId="77777777">
        <w:trPr>
          <w:trHeight w:val="1995" w:hRule="atLeast"/>
        </w:trPr>
        <w:tc>
          <w:tcPr>
            <w:tcW w:w="1530" w:type="dxa"/>
            <w:vMerge/>
            <w:tcBorders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44240AA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41F224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12.20-12.50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:rsidP="4FED7727" w14:paraId="2101A9D4" wp14:textId="7B97546C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4F7BF8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:rsidP="56EBF0FC" w14:paraId="5A51B0B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:rsidP="56EBF0FC" w14:paraId="18A564AA" wp14:textId="77777777">
            <w:pPr>
              <w:pStyle w:val="Normal"/>
              <w:tabs>
                <w:tab w:val="clear" w:pos="708"/>
                <w:tab w:val="left" w:leader="none" w:pos="8477"/>
              </w:tabs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§25 прочитать, ссылка на учебник </w:t>
            </w:r>
            <w:hyperlink r:id="R1e1fa41975f74556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https://yadi.sk/i/qz9LT3YNF5pamQ</w:t>
              </w:r>
            </w:hyperlink>
          </w:p>
          <w:p w:rsidP="56EBF0FC" w14:paraId="101D70B4" wp14:textId="77777777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изучить материал</w:t>
            </w:r>
          </w:p>
          <w:p w:rsidP="56EBF0FC" w14:paraId="0E3FFFD5" wp14:textId="77777777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ВК или мессенджер (решение сложных вопросов) (индивидуально, при необходимости)</w:t>
            </w:r>
          </w:p>
        </w:tc>
        <w:tc>
          <w:tcPr>
            <w:tcW w:w="2493" w:type="dxa"/>
            <w:tcBorders/>
            <w:shd w:val="clear" w:color="auto" w:fill="auto"/>
            <w:tcMar/>
          </w:tcPr>
          <w:p w:rsidP="56EBF0FC" w14:paraId="35E688B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конспект по §25, прислать на проверку по почте </w:t>
            </w:r>
            <w:hyperlink r:id="R35c75d5b75af4793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4FED7727" w14:paraId="6BF55684" wp14:textId="77777777">
        <w:trPr/>
        <w:tc>
          <w:tcPr>
            <w:tcW w:w="1530" w:type="dxa"/>
            <w:vMerge/>
            <w:tcBorders/>
            <w:tcMar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95" w:type="dxa"/>
            <w:tcBorders/>
            <w:shd w:val="clear" w:color="auto" w:fill="auto"/>
            <w:tcMar/>
          </w:tcPr>
          <w:p w14:paraId="15C513F5" wp14:textId="70AE156E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D7727" w:rsidR="4FED7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Borders/>
            <w:shd w:val="clear" w:color="auto" w:fill="auto"/>
            <w:tcMar/>
          </w:tcPr>
          <w:p w14:paraId="5E6C50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C202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1380" w:type="dxa"/>
            <w:tcBorders/>
            <w:shd w:val="clear" w:color="auto" w:fill="auto"/>
            <w:tcMar/>
          </w:tcPr>
          <w:p w:rsidP="56EBF0FC" w14:paraId="35A619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5450" w:type="dxa"/>
            <w:tcBorders/>
            <w:shd w:val="clear" w:color="auto" w:fill="auto"/>
            <w:tcMar/>
          </w:tcPr>
          <w:p w:rsidP="56EBF0FC" w14:paraId="612E7AD1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Посмотреть презентацию</w:t>
            </w:r>
          </w:p>
          <w:p w:rsidP="56EBF0FC" w14:paraId="21AD81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f96fde3e39f43e7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https://youtu.be/YdTaIkeKTkA</w:t>
              </w:r>
            </w:hyperlink>
          </w:p>
        </w:tc>
        <w:tc>
          <w:tcPr>
            <w:tcW w:w="2493" w:type="dxa"/>
            <w:tcBorders/>
            <w:shd w:val="clear" w:color="auto" w:fill="auto"/>
            <w:tcMar/>
          </w:tcPr>
          <w:p w:rsidP="56EBF0FC" w14:paraId="0B5D11B5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На основе прямоугольного параллелепипеда спроектировать </w:t>
            </w:r>
            <w:proofErr w:type="gramStart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эскиз  стула</w:t>
            </w:r>
            <w:proofErr w:type="gramEnd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 стола или дивана, чтобы предмет отвечал требованиям: красота, прочность и практичность. Рисунок выполнить простым карандашом. Домашнее задание высылать на эл. Почту</w:t>
            </w:r>
          </w:p>
          <w:p w:rsidP="56EBF0FC" w14:paraId="2FD11245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17ed62daabb47e5"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Galina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.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.68@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.</w:t>
              </w:r>
              <w:r w:rsidRPr="56EBF0FC" w:rsidR="56EBF0FC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P="56EBF0FC" w14:paraId="38A54DBA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высылать в мессенджер</w:t>
            </w:r>
          </w:p>
          <w:p w:rsidP="56EBF0FC" w14:paraId="29B03DC4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)</w:t>
            </w:r>
          </w:p>
          <w:p w:rsidP="56EBF0FC" w14:paraId="5AEBB2F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56EBF0FC" w:rsidR="56EBF0F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89270193868</w:t>
            </w:r>
          </w:p>
        </w:tc>
      </w:tr>
    </w:tbl>
    <w:p xmlns:wp14="http://schemas.microsoft.com/office/word/2010/wordml" w14:paraId="4DF746F3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14:paraId="1A2DBB1D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 «А» класса на 27 апреля (понедельник)</w:t>
      </w:r>
      <w:bookmarkStart w:name="_GoBack" w:id="2"/>
      <w:bookmarkEnd w:id="2"/>
    </w:p>
    <w:p xmlns:wp14="http://schemas.microsoft.com/office/word/2010/wordml" w14:paraId="049F31CB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</w:r>
    </w:p>
    <w:tbl>
      <w:tblPr>
        <w:tblStyle w:val="110"/>
        <w:tblW w:w="1559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708"/>
        <w:gridCol w:w="850"/>
        <w:gridCol w:w="1699"/>
        <w:gridCol w:w="1558"/>
        <w:gridCol w:w="2551"/>
        <w:gridCol w:w="4676"/>
        <w:gridCol w:w="1990"/>
      </w:tblGrid>
      <w:tr xmlns:wp14="http://schemas.microsoft.com/office/word/2010/wordml" w:rsidTr="4F3C51D5" w14:paraId="3425CE53" wp14:textId="77777777">
        <w:trPr/>
        <w:tc>
          <w:tcPr>
            <w:tcW w:w="1559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6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0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F3C51D5" w14:paraId="1069BA6A" wp14:textId="77777777">
        <w:trPr/>
        <w:tc>
          <w:tcPr>
            <w:tcW w:w="1559" w:type="dxa"/>
            <w:vMerge w:val="restart"/>
            <w:tcBorders/>
            <w:shd w:val="clear" w:color="auto" w:fill="auto"/>
            <w:tcMar/>
          </w:tcPr>
          <w:p w14:paraId="6E74900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27.04.2020</w:t>
            </w:r>
          </w:p>
          <w:p w14:paraId="7F4E3FC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2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4F3C51D5" w14:paraId="54FACD64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4CB499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«Основы православной культуры»</w:t>
            </w:r>
          </w:p>
          <w:p w14:paraId="04B0D60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Воронцова О.И.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:rsidP="4F3C51D5" w14:paraId="7B1FD4B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F3C51D5" w:rsidR="4F3C51D5">
              <w:rPr>
                <w:rFonts w:ascii="Times New Roman" w:hAnsi="Times New Roman" w:eastAsia="Calibri" w:cs="Times New Roman"/>
                <w:sz w:val="24"/>
                <w:szCs w:val="24"/>
              </w:rPr>
              <w:t>Гонения на Церковь</w:t>
            </w:r>
          </w:p>
        </w:tc>
        <w:tc>
          <w:tcPr>
            <w:tcW w:w="4676" w:type="dxa"/>
            <w:tcBorders/>
            <w:shd w:val="clear" w:color="auto" w:fill="auto"/>
            <w:tcMar/>
          </w:tcPr>
          <w:p w:rsidP="4F3C51D5" w14:paraId="157B7D68" wp14:textId="77777777">
            <w:pPr>
              <w:pStyle w:val="Normal"/>
              <w:spacing w:before="0" w:after="0" w:line="240" w:lineRule="auto"/>
              <w:rPr>
                <w:sz w:val="24"/>
                <w:szCs w:val="24"/>
              </w:rPr>
            </w:pPr>
            <w:hyperlink r:id="R573ff1c52f884eb0">
              <w:r w:rsidRPr="4F3C51D5" w:rsidR="4F3C51D5">
                <w:rPr>
                  <w:rStyle w:val="Style13"/>
                  <w:rFonts w:eastAsia="Calibri" w:cs="Times New Roman"/>
                  <w:sz w:val="24"/>
                  <w:szCs w:val="24"/>
                  <w:lang w:val="ru-RU"/>
                </w:rPr>
                <w:t>https://pravoslavie.ru/56053.html</w:t>
              </w:r>
            </w:hyperlink>
          </w:p>
        </w:tc>
        <w:tc>
          <w:tcPr>
            <w:tcW w:w="1990" w:type="dxa"/>
            <w:tcBorders/>
            <w:shd w:val="clear" w:color="auto" w:fill="auto"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4F3C51D5" w:rsidR="4F3C51D5"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Tr="4F3C51D5" w14:paraId="055A20F4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119E73C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2F4FC7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«Экологическая азбука»</w:t>
            </w:r>
          </w:p>
          <w:p w14:paraId="72AF442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Бычкова Е.А.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:rsidP="4F3C51D5" w14:paraId="26BA6ED1" wp14:textId="120641D5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3C51D5" w:rsidR="4F3C51D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Способности – основной инструмент самовыражения и самоутверждения личности.</w:t>
            </w:r>
          </w:p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/>
            <w:shd w:val="clear" w:color="auto" w:fill="auto"/>
            <w:tcMar/>
          </w:tcPr>
          <w:p w:rsidP="4F3C51D5" w14:paraId="52C40D23" wp14:textId="6A67D6FD">
            <w:pPr>
              <w:spacing w:before="0" w:after="20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8185fa1e3a3b4306">
              <w:r w:rsidRPr="4F3C51D5" w:rsidR="4F3C51D5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https://wikigrowth.ru/razvitie/sposobnosti/</w:t>
              </w:r>
            </w:hyperlink>
          </w:p>
          <w:p w:rsidP="4F3C51D5" w14:paraId="43913720" wp14:textId="1B3C66E9">
            <w:pPr>
              <w:spacing w:before="0" w:after="20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F3C51D5" w:rsidR="4F3C51D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изучить статью.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/>
            <w:shd w:val="clear" w:color="auto" w:fill="auto"/>
            <w:tcMar/>
          </w:tcPr>
          <w:p w14:paraId="4DDBEF0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F3C51D5" w:rsidR="4F3C51D5"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14:paraId="3461D779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709" w:right="1134" w:bottom="850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331A43AF"/>
  <w15:docId w15:val="{f413094c-6dca-48de-8434-281647203ad9}"/>
  <w:rsids>
    <w:rsidRoot w:val="5449A020"/>
    <w:rsid w:val="26164326"/>
    <w:rsid w:val="4F3C51D5"/>
    <w:rsid w:val="4F9CA8CA"/>
    <w:rsid w:val="4FED7727"/>
    <w:rsid w:val="5449A020"/>
    <w:rsid w:val="56EBF0FC"/>
    <w:rsid w:val="6C50C91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2a8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4c3e27"/>
    <w:pPr>
      <w:keepNext w:val="true"/>
      <w:keepLines/>
      <w:spacing w:before="480" w:after="0"/>
      <w:outlineLvl w:val="0"/>
    </w:pPr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b32a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c3e27"/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333333"/>
      <w:sz w:val="24"/>
      <w:szCs w:val="24"/>
      <w:lang w:val="ru-RU"/>
    </w:rPr>
  </w:style>
  <w:style w:type="character" w:styleId="ListLabel2">
    <w:name w:val="ListLabel 2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3">
    <w:name w:val="ListLabel 3"/>
    <w:qFormat/>
    <w:rPr>
      <w:rFonts w:ascii="Calibri" w:hAnsi="Calibri" w:eastAsia="Calibri" w:cs="Calibri"/>
      <w:sz w:val="22"/>
      <w:szCs w:val="22"/>
      <w:lang w:val="en-US"/>
    </w:rPr>
  </w:style>
  <w:style w:type="character" w:styleId="ListLabel4">
    <w:name w:val="ListLabel 4"/>
    <w:qFormat/>
    <w:rPr>
      <w:rFonts w:ascii="Calibri" w:hAnsi="Calibri" w:eastAsia="Calibri" w:cs="Calibri"/>
      <w:sz w:val="22"/>
      <w:szCs w:val="22"/>
      <w:lang w:val="ru-RU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ListLabel30">
    <w:name w:val="ListLabel 30"/>
    <w:qFormat/>
    <w:rPr>
      <w:lang w:val="en-US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c3e27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0" w:customStyle="1">
    <w:name w:val="Сетка таблицы11"/>
    <w:basedOn w:val="a1"/>
    <w:uiPriority w:val="59"/>
    <w:rsid w:val="00ef2694"/>
    <w:pPr>
      <w:spacing w:after="0" w:line="240" w:lineRule="auto"/>
    </w:pPr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10" /><Relationship Type="http://schemas.openxmlformats.org/officeDocument/2006/relationships/settings" Target="settings.xml" Id="rId11" /><Relationship Type="http://schemas.openxmlformats.org/officeDocument/2006/relationships/theme" Target="theme/theme1.xml" Id="rId12" /><Relationship Type="http://schemas.openxmlformats.org/officeDocument/2006/relationships/hyperlink" Target="https://www.youtube.com/watch?v=hrX9kNDOFD4&amp;feature=emb_logo" TargetMode="External" Id="R9a40cd1755344c9a" /><Relationship Type="http://schemas.openxmlformats.org/officeDocument/2006/relationships/hyperlink" Target="https://resh.edu.ru/subject/lesson/7279/main/247780/" TargetMode="External" Id="R646c000616f3404b" /><Relationship Type="http://schemas.openxmlformats.org/officeDocument/2006/relationships/hyperlink" Target="mailto:novaevala@yandex.ru" TargetMode="External" Id="Rc829c25a767349b1" /><Relationship Type="http://schemas.openxmlformats.org/officeDocument/2006/relationships/numbering" Target="/word/numbering.xml" Id="R2f5d3921d00e4e8b" /><Relationship Type="http://schemas.openxmlformats.org/officeDocument/2006/relationships/hyperlink" Target="https://pravoslavie.ru/56053.html" TargetMode="External" Id="R573ff1c52f884eb0" /><Relationship Type="http://schemas.openxmlformats.org/officeDocument/2006/relationships/hyperlink" Target="https://wikigrowth.ru/razvitie/sposobnosti/" TargetMode="External" Id="R8185fa1e3a3b4306" /><Relationship Type="http://schemas.openxmlformats.org/officeDocument/2006/relationships/hyperlink" Target="mailto:kyznecovaov@yandex.ru" TargetMode="External" Id="R9a9d50402e8249d1" /><Relationship Type="http://schemas.openxmlformats.org/officeDocument/2006/relationships/hyperlink" Target="https://yadi.sk/i/qz9LT3YNF5pamQ" TargetMode="External" Id="R6890386f40df4886" /><Relationship Type="http://schemas.openxmlformats.org/officeDocument/2006/relationships/hyperlink" Target="mailto:iriso4ka205@rambler.ru" TargetMode="External" Id="R57e1cb06d8114efd" /><Relationship Type="http://schemas.openxmlformats.org/officeDocument/2006/relationships/hyperlink" Target="https://yadi.sk/i/qz9LT3YNF5pamQ" TargetMode="External" Id="R1e1fa41975f74556" /><Relationship Type="http://schemas.openxmlformats.org/officeDocument/2006/relationships/hyperlink" Target="mailto:iriso4ka205@rambler.ru" TargetMode="External" Id="R35c75d5b75af4793" /><Relationship Type="http://schemas.openxmlformats.org/officeDocument/2006/relationships/hyperlink" Target="https://youtu.be/YdTaIkeKTkA" TargetMode="External" Id="R2f96fde3e39f43e7" /><Relationship Type="http://schemas.openxmlformats.org/officeDocument/2006/relationships/hyperlink" Target="mailto:Galina.K.68@yandex.ru" TargetMode="External" Id="R317ed62daabb47e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2020-04-03T13:23:00.0000000Z</dcterms:created>
  <dc:creator>Иванова Татьяна</dc:creator>
  <dc:description/>
  <dc:language>ru-RU</dc:language>
  <lastModifiedBy>tvivanova2010</lastModifiedBy>
  <dcterms:modified xsi:type="dcterms:W3CDTF">2020-04-23T05:25:09.7343189Z</dcterms:modified>
  <revision>26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