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DEE" w:rsidRPr="004F5DEE" w:rsidRDefault="004F5DEE" w:rsidP="00C30388">
      <w:pPr>
        <w:rPr>
          <w:rFonts w:ascii="Times New Roman" w:eastAsia="Calibri" w:hAnsi="Times New Roman" w:cs="Times New Roman"/>
          <w:b/>
          <w:color w:val="0070C0"/>
          <w:sz w:val="28"/>
          <w:szCs w:val="28"/>
        </w:rPr>
      </w:pPr>
      <w:r w:rsidRPr="004F5DEE">
        <w:rPr>
          <w:rFonts w:ascii="Times New Roman" w:eastAsia="Calibri" w:hAnsi="Times New Roman" w:cs="Times New Roman"/>
          <w:b/>
          <w:color w:val="0070C0"/>
          <w:sz w:val="28"/>
          <w:szCs w:val="28"/>
        </w:rPr>
        <w:t>Расписание внеурочной д</w:t>
      </w:r>
      <w:r>
        <w:rPr>
          <w:rFonts w:ascii="Times New Roman" w:eastAsia="Calibri" w:hAnsi="Times New Roman" w:cs="Times New Roman"/>
          <w:b/>
          <w:color w:val="0070C0"/>
          <w:sz w:val="28"/>
          <w:szCs w:val="28"/>
        </w:rPr>
        <w:t>е</w:t>
      </w:r>
      <w:r w:rsidRPr="004F5DEE">
        <w:rPr>
          <w:rFonts w:ascii="Times New Roman" w:eastAsia="Calibri" w:hAnsi="Times New Roman" w:cs="Times New Roman"/>
          <w:b/>
          <w:color w:val="0070C0"/>
          <w:sz w:val="28"/>
          <w:szCs w:val="28"/>
        </w:rPr>
        <w:t>ятельности</w:t>
      </w:r>
    </w:p>
    <w:p w:rsidR="00C30388" w:rsidRPr="00C30388" w:rsidRDefault="00C30388" w:rsidP="00C30388">
      <w:pPr>
        <w:rPr>
          <w:rFonts w:ascii="Times New Roman" w:eastAsia="Calibri" w:hAnsi="Times New Roman" w:cs="Times New Roman"/>
          <w:sz w:val="28"/>
          <w:szCs w:val="28"/>
        </w:rPr>
      </w:pPr>
      <w:r w:rsidRPr="00C30388">
        <w:rPr>
          <w:rFonts w:ascii="Times New Roman" w:eastAsia="Calibri" w:hAnsi="Times New Roman" w:cs="Times New Roman"/>
          <w:sz w:val="28"/>
          <w:szCs w:val="28"/>
        </w:rPr>
        <w:t>Класс____</w:t>
      </w:r>
      <w:r>
        <w:rPr>
          <w:rFonts w:ascii="Times New Roman" w:eastAsia="Calibri" w:hAnsi="Times New Roman" w:cs="Times New Roman"/>
          <w:sz w:val="28"/>
          <w:szCs w:val="28"/>
        </w:rPr>
        <w:t>5 «А»</w:t>
      </w:r>
      <w:r w:rsidRPr="00C30388">
        <w:rPr>
          <w:rFonts w:ascii="Times New Roman" w:eastAsia="Calibri" w:hAnsi="Times New Roman" w:cs="Times New Roman"/>
          <w:sz w:val="28"/>
          <w:szCs w:val="28"/>
        </w:rPr>
        <w:t>________</w:t>
      </w:r>
    </w:p>
    <w:tbl>
      <w:tblPr>
        <w:tblStyle w:val="1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1071"/>
        <w:gridCol w:w="489"/>
        <w:gridCol w:w="69"/>
        <w:gridCol w:w="658"/>
        <w:gridCol w:w="1154"/>
        <w:gridCol w:w="1947"/>
        <w:gridCol w:w="1701"/>
        <w:gridCol w:w="2213"/>
        <w:gridCol w:w="1154"/>
      </w:tblGrid>
      <w:tr w:rsidR="0076071E" w:rsidRPr="00C30388" w:rsidTr="0076071E">
        <w:tc>
          <w:tcPr>
            <w:tcW w:w="1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388" w:rsidRPr="0076071E" w:rsidRDefault="00C30388" w:rsidP="00C30388">
            <w:pPr>
              <w:rPr>
                <w:rFonts w:ascii="Times New Roman" w:hAnsi="Times New Roman"/>
                <w:sz w:val="24"/>
                <w:szCs w:val="24"/>
              </w:rPr>
            </w:pPr>
            <w:r w:rsidRPr="0076071E">
              <w:rPr>
                <w:rFonts w:ascii="Times New Roman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388" w:rsidRPr="0076071E" w:rsidRDefault="00C30388" w:rsidP="00C30388">
            <w:pPr>
              <w:rPr>
                <w:rFonts w:ascii="Times New Roman" w:hAnsi="Times New Roman"/>
                <w:sz w:val="24"/>
                <w:szCs w:val="24"/>
              </w:rPr>
            </w:pPr>
            <w:r w:rsidRPr="0076071E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7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388" w:rsidRPr="0076071E" w:rsidRDefault="00C30388" w:rsidP="00C30388">
            <w:pPr>
              <w:rPr>
                <w:rFonts w:ascii="Times New Roman" w:hAnsi="Times New Roman"/>
                <w:sz w:val="24"/>
                <w:szCs w:val="24"/>
              </w:rPr>
            </w:pPr>
            <w:r w:rsidRPr="0076071E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388" w:rsidRPr="0076071E" w:rsidRDefault="00C30388" w:rsidP="00C30388">
            <w:pPr>
              <w:rPr>
                <w:rFonts w:ascii="Times New Roman" w:hAnsi="Times New Roman"/>
                <w:sz w:val="24"/>
                <w:szCs w:val="24"/>
              </w:rPr>
            </w:pPr>
            <w:r w:rsidRPr="0076071E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388" w:rsidRPr="0076071E" w:rsidRDefault="00C30388" w:rsidP="00C30388">
            <w:pPr>
              <w:rPr>
                <w:rFonts w:ascii="Times New Roman" w:hAnsi="Times New Roman"/>
                <w:sz w:val="24"/>
                <w:szCs w:val="24"/>
              </w:rPr>
            </w:pPr>
            <w:r w:rsidRPr="0076071E">
              <w:rPr>
                <w:rFonts w:ascii="Times New Roman" w:hAnsi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388" w:rsidRPr="0076071E" w:rsidRDefault="00C30388" w:rsidP="00C30388">
            <w:pPr>
              <w:rPr>
                <w:rFonts w:ascii="Times New Roman" w:hAnsi="Times New Roman"/>
                <w:sz w:val="24"/>
                <w:szCs w:val="24"/>
              </w:rPr>
            </w:pPr>
            <w:r w:rsidRPr="0076071E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2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388" w:rsidRPr="0076071E" w:rsidRDefault="00C30388" w:rsidP="00C30388">
            <w:pPr>
              <w:rPr>
                <w:rFonts w:ascii="Times New Roman" w:hAnsi="Times New Roman"/>
                <w:sz w:val="24"/>
                <w:szCs w:val="24"/>
              </w:rPr>
            </w:pPr>
            <w:r w:rsidRPr="0076071E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1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388" w:rsidRPr="0076071E" w:rsidRDefault="00C30388" w:rsidP="00C30388">
            <w:pPr>
              <w:rPr>
                <w:rFonts w:ascii="Times New Roman" w:hAnsi="Times New Roman"/>
                <w:sz w:val="24"/>
                <w:szCs w:val="24"/>
              </w:rPr>
            </w:pPr>
            <w:r w:rsidRPr="0076071E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="0076071E" w:rsidRPr="00C30388" w:rsidTr="0076071E">
        <w:tc>
          <w:tcPr>
            <w:tcW w:w="107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6071E" w:rsidRPr="0076071E" w:rsidRDefault="00E069F3" w:rsidP="007D06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76071E" w:rsidRPr="0076071E">
              <w:rPr>
                <w:rFonts w:ascii="Times New Roman" w:hAnsi="Times New Roman"/>
                <w:sz w:val="24"/>
                <w:szCs w:val="24"/>
              </w:rPr>
              <w:t>.04.2020</w:t>
            </w:r>
          </w:p>
          <w:p w:rsidR="0076071E" w:rsidRPr="0076071E" w:rsidRDefault="0076071E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76071E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938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71E" w:rsidRPr="0076071E" w:rsidRDefault="0076071E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76071E">
              <w:rPr>
                <w:rFonts w:ascii="Times New Roman" w:hAnsi="Times New Roman"/>
                <w:sz w:val="24"/>
                <w:szCs w:val="24"/>
              </w:rPr>
              <w:t>Обед 13.30-14.20</w:t>
            </w:r>
          </w:p>
        </w:tc>
      </w:tr>
      <w:tr w:rsidR="00310AC7" w:rsidRPr="00C30388" w:rsidTr="0076071E">
        <w:tc>
          <w:tcPr>
            <w:tcW w:w="107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0AC7" w:rsidRPr="0076071E" w:rsidRDefault="00310AC7" w:rsidP="007D06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AC7" w:rsidRPr="0076071E" w:rsidRDefault="00310AC7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7607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AC7" w:rsidRPr="0076071E" w:rsidRDefault="00310AC7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76071E">
              <w:rPr>
                <w:rFonts w:ascii="Times New Roman" w:hAnsi="Times New Roman"/>
                <w:sz w:val="24"/>
                <w:szCs w:val="24"/>
              </w:rPr>
              <w:t>14.20- 14.40.</w:t>
            </w:r>
          </w:p>
        </w:tc>
        <w:tc>
          <w:tcPr>
            <w:tcW w:w="1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AC7" w:rsidRPr="00DE1859" w:rsidRDefault="00310AC7">
            <w:pPr>
              <w:rPr>
                <w:rFonts w:ascii="Times New Roman" w:hAnsi="Times New Roman"/>
                <w:sz w:val="24"/>
                <w:szCs w:val="24"/>
              </w:rPr>
            </w:pPr>
            <w:r w:rsidRPr="00DE1859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AC7" w:rsidRPr="00310AC7" w:rsidRDefault="00310AC7">
            <w:pPr>
              <w:rPr>
                <w:rFonts w:ascii="Times New Roman" w:hAnsi="Times New Roman"/>
                <w:sz w:val="24"/>
                <w:szCs w:val="24"/>
              </w:rPr>
            </w:pPr>
            <w:r w:rsidRPr="00310AC7">
              <w:rPr>
                <w:rFonts w:ascii="Times New Roman" w:hAnsi="Times New Roman"/>
                <w:sz w:val="24"/>
                <w:szCs w:val="24"/>
              </w:rPr>
              <w:t>«Уроки нравственности»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AC7" w:rsidRPr="00310AC7" w:rsidRDefault="00310AC7">
            <w:pPr>
              <w:rPr>
                <w:rFonts w:ascii="Times New Roman" w:hAnsi="Times New Roman"/>
                <w:sz w:val="24"/>
                <w:szCs w:val="24"/>
              </w:rPr>
            </w:pPr>
            <w:r w:rsidRPr="00310AC7">
              <w:rPr>
                <w:rFonts w:ascii="Times New Roman" w:hAnsi="Times New Roman"/>
                <w:sz w:val="24"/>
                <w:szCs w:val="24"/>
              </w:rPr>
              <w:t>Тон и стиль речи в общении</w:t>
            </w:r>
          </w:p>
        </w:tc>
        <w:tc>
          <w:tcPr>
            <w:tcW w:w="2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AC7" w:rsidRPr="00310AC7" w:rsidRDefault="00310AC7">
            <w:pPr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Pr="00310AC7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https://zen.yandex.ru/media/idealhouse/kak-pravilno-priniat-gostei-v-svoem-dome-osnovnye-pravila-gostepriimstva-5d5d1621bf50d500ad7c1b7c</w:t>
              </w:r>
            </w:hyperlink>
          </w:p>
          <w:p w:rsidR="00310AC7" w:rsidRPr="00310AC7" w:rsidRDefault="00310A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AC7" w:rsidRPr="00310AC7" w:rsidRDefault="00310A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bookmarkStart w:id="0" w:name="_GoBack"/>
            <w:bookmarkEnd w:id="0"/>
          </w:p>
        </w:tc>
      </w:tr>
      <w:tr w:rsidR="00E069F3" w:rsidRPr="00C30388" w:rsidTr="0076071E">
        <w:tc>
          <w:tcPr>
            <w:tcW w:w="107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69F3" w:rsidRPr="0076071E" w:rsidRDefault="00E069F3" w:rsidP="007D06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69F3" w:rsidRPr="0076071E" w:rsidRDefault="00E069F3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76071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69F3" w:rsidRPr="0076071E" w:rsidRDefault="00E069F3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76071E">
              <w:rPr>
                <w:rFonts w:ascii="Times New Roman" w:hAnsi="Times New Roman"/>
                <w:sz w:val="24"/>
                <w:szCs w:val="24"/>
              </w:rPr>
              <w:t>14.50.-15.10</w:t>
            </w:r>
          </w:p>
        </w:tc>
        <w:tc>
          <w:tcPr>
            <w:tcW w:w="1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69F3" w:rsidRPr="0043334E" w:rsidRDefault="00E069F3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43334E">
              <w:rPr>
                <w:rFonts w:ascii="Times New Roman" w:hAnsi="Times New Roman"/>
                <w:sz w:val="24"/>
                <w:szCs w:val="24"/>
              </w:rPr>
              <w:t>Самостоятельная работа с использованием ЭОР</w:t>
            </w:r>
          </w:p>
        </w:tc>
        <w:tc>
          <w:tcPr>
            <w:tcW w:w="1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69F3" w:rsidRDefault="00E069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Изготовление  поделок из бисера, стекляруса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69F3" w:rsidRDefault="00310AC7">
            <w:pPr>
              <w:rPr>
                <w:rFonts w:ascii="Times New Roman" w:hAnsi="Times New Roman"/>
              </w:rPr>
            </w:pPr>
            <w:hyperlink r:id="rId6" w:history="1">
              <w:r w:rsidR="00E069F3">
                <w:rPr>
                  <w:rStyle w:val="a4"/>
                  <w:rFonts w:ascii="Times New Roman" w:hAnsi="Times New Roman"/>
                </w:rPr>
                <w:t>https://www.youtube.com/watch?v=uMYAbldy0IU</w:t>
              </w:r>
            </w:hyperlink>
            <w:r w:rsidR="00E069F3">
              <w:rPr>
                <w:rFonts w:ascii="Times New Roman" w:hAnsi="Times New Roman"/>
              </w:rPr>
              <w:t xml:space="preserve"> </w:t>
            </w:r>
          </w:p>
          <w:p w:rsidR="00E069F3" w:rsidRDefault="00E069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выполнить работу</w:t>
            </w:r>
          </w:p>
        </w:tc>
        <w:tc>
          <w:tcPr>
            <w:tcW w:w="2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69F3" w:rsidRDefault="00E069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Проволока, бисер, стеклярус</w:t>
            </w:r>
          </w:p>
        </w:tc>
        <w:tc>
          <w:tcPr>
            <w:tcW w:w="1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69F3" w:rsidRDefault="00E069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Изготовление  поделок из бисера, стекляруса</w:t>
            </w:r>
          </w:p>
        </w:tc>
      </w:tr>
    </w:tbl>
    <w:p w:rsidR="00C30388" w:rsidRPr="00C30388" w:rsidRDefault="00C30388" w:rsidP="00C30388">
      <w:pPr>
        <w:rPr>
          <w:rFonts w:ascii="Calibri" w:eastAsia="Calibri" w:hAnsi="Calibri" w:cs="Times New Roman"/>
        </w:rPr>
      </w:pPr>
    </w:p>
    <w:p w:rsidR="00A009DF" w:rsidRDefault="00A009DF"/>
    <w:sectPr w:rsidR="00A009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DA7"/>
    <w:rsid w:val="00182194"/>
    <w:rsid w:val="00310AC7"/>
    <w:rsid w:val="00360DA7"/>
    <w:rsid w:val="0043334E"/>
    <w:rsid w:val="004F5DEE"/>
    <w:rsid w:val="005D6C4B"/>
    <w:rsid w:val="0076071E"/>
    <w:rsid w:val="007E7D1E"/>
    <w:rsid w:val="008E2333"/>
    <w:rsid w:val="00A009DF"/>
    <w:rsid w:val="00C30388"/>
    <w:rsid w:val="00DE1859"/>
    <w:rsid w:val="00E069F3"/>
    <w:rsid w:val="00FF0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3038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303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607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3038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303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607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3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uMYAbldy0IU%20" TargetMode="External"/><Relationship Id="rId5" Type="http://schemas.openxmlformats.org/officeDocument/2006/relationships/hyperlink" Target="https://zen.yandex.ru/media/idealhouse/kak-pravilno-priniat-gostei-v-svoem-dome-osnovnye-pravila-gostepriimstva-5d5d1621bf50d500ad7c1b7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134</Words>
  <Characters>768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</dc:creator>
  <cp:keywords/>
  <dc:description/>
  <cp:lastModifiedBy>КОП</cp:lastModifiedBy>
  <cp:revision>18</cp:revision>
  <dcterms:created xsi:type="dcterms:W3CDTF">2020-04-02T07:16:00Z</dcterms:created>
  <dcterms:modified xsi:type="dcterms:W3CDTF">2020-04-10T17:00:00Z</dcterms:modified>
</cp:coreProperties>
</file>