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6E" w:rsidRPr="00E1746E" w:rsidRDefault="00E1746E" w:rsidP="007A1828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E1746E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7A1828" w:rsidRPr="007A1828" w:rsidRDefault="007A1828" w:rsidP="007A1828">
      <w:pPr>
        <w:rPr>
          <w:rFonts w:ascii="Times New Roman" w:eastAsia="Calibri" w:hAnsi="Times New Roman" w:cs="Times New Roman"/>
          <w:sz w:val="28"/>
          <w:szCs w:val="28"/>
        </w:rPr>
      </w:pPr>
      <w:r w:rsidRPr="007A1828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9 «Б»</w:t>
      </w:r>
      <w:r w:rsidRPr="007A1828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791"/>
        <w:gridCol w:w="59"/>
        <w:gridCol w:w="851"/>
        <w:gridCol w:w="1417"/>
        <w:gridCol w:w="1701"/>
        <w:gridCol w:w="2917"/>
        <w:gridCol w:w="60"/>
        <w:gridCol w:w="674"/>
        <w:gridCol w:w="35"/>
      </w:tblGrid>
      <w:tr w:rsidR="00D56914" w:rsidRPr="007A1828" w:rsidTr="00BE6560">
        <w:trPr>
          <w:gridAfter w:val="1"/>
          <w:wAfter w:w="35" w:type="dxa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A009E6" w:rsidRPr="007A2B58" w:rsidTr="00BE6560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6BAE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09.04.</w:t>
            </w:r>
          </w:p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E656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36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7A2B58" w:rsidRDefault="00A009E6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41F" w:rsidRPr="007A2B58" w:rsidTr="00BE6560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41F" w:rsidRPr="00BE6560" w:rsidRDefault="00E9241F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41F" w:rsidRPr="00BE6560" w:rsidRDefault="00E9241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41F" w:rsidRPr="00BE6560" w:rsidRDefault="00E9241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41F" w:rsidRPr="00E9241F" w:rsidRDefault="00E9241F" w:rsidP="000C7140">
            <w:pPr>
              <w:rPr>
                <w:rFonts w:ascii="Times New Roman" w:hAnsi="Times New Roman"/>
                <w:sz w:val="24"/>
                <w:szCs w:val="24"/>
              </w:rPr>
            </w:pPr>
            <w:r w:rsidRPr="00E9241F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41F" w:rsidRPr="00E9241F" w:rsidRDefault="00E9241F" w:rsidP="000C7140">
            <w:pPr>
              <w:rPr>
                <w:rFonts w:ascii="Times New Roman" w:hAnsi="Times New Roman"/>
                <w:sz w:val="24"/>
                <w:szCs w:val="24"/>
              </w:rPr>
            </w:pPr>
            <w:r w:rsidRPr="00E9241F">
              <w:rPr>
                <w:rFonts w:ascii="Times New Roman" w:hAnsi="Times New Roman"/>
                <w:sz w:val="24"/>
                <w:szCs w:val="24"/>
              </w:rPr>
              <w:t>«Гражданин Отечества. Я – Гражданин»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41F" w:rsidRPr="00E9241F" w:rsidRDefault="00E9241F" w:rsidP="000C7140">
            <w:pPr>
              <w:rPr>
                <w:rFonts w:ascii="Times New Roman" w:hAnsi="Times New Roman"/>
                <w:sz w:val="24"/>
                <w:szCs w:val="24"/>
              </w:rPr>
            </w:pPr>
            <w:r w:rsidRPr="00E9241F">
              <w:rPr>
                <w:rFonts w:ascii="Times New Roman" w:hAnsi="Times New Roman"/>
                <w:sz w:val="24"/>
                <w:szCs w:val="24"/>
              </w:rPr>
              <w:t xml:space="preserve"> Цена Победы («Нет в России семьи такой, где не памятен был свой герой!»)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41F" w:rsidRPr="00E9241F" w:rsidRDefault="00846BAE" w:rsidP="000C7140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9241F" w:rsidRPr="00E9241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https://infourok.ru/user/ribkina-irina-vladimirovna1/page/kniga-pamyati</w:t>
              </w:r>
            </w:hyperlink>
          </w:p>
          <w:p w:rsidR="00E9241F" w:rsidRPr="00E9241F" w:rsidRDefault="00E9241F" w:rsidP="000C7140">
            <w:pPr>
              <w:rPr>
                <w:rFonts w:ascii="Times New Roman" w:hAnsi="Times New Roman"/>
                <w:sz w:val="24"/>
                <w:szCs w:val="24"/>
              </w:rPr>
            </w:pPr>
            <w:r w:rsidRPr="00E9241F">
              <w:rPr>
                <w:rFonts w:ascii="Times New Roman" w:hAnsi="Times New Roman"/>
                <w:sz w:val="24"/>
                <w:szCs w:val="24"/>
              </w:rPr>
              <w:t>«Книга Памяти»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41F" w:rsidRPr="00E9241F" w:rsidRDefault="00E9241F" w:rsidP="000C7140">
            <w:pPr>
              <w:rPr>
                <w:rFonts w:ascii="Times New Roman" w:hAnsi="Times New Roman"/>
                <w:sz w:val="24"/>
                <w:szCs w:val="24"/>
              </w:rPr>
            </w:pPr>
            <w:r w:rsidRPr="00E9241F">
              <w:rPr>
                <w:rFonts w:ascii="Times New Roman" w:hAnsi="Times New Roman"/>
                <w:sz w:val="24"/>
                <w:szCs w:val="24"/>
              </w:rPr>
              <w:t>Оставить на сайте отзыв о «Книге»</w:t>
            </w:r>
          </w:p>
          <w:p w:rsidR="00E9241F" w:rsidRPr="00E9241F" w:rsidRDefault="00E9241F" w:rsidP="000C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8F" w:rsidRPr="007A2B58" w:rsidTr="00BE6560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2E8F" w:rsidRPr="00BE6560" w:rsidRDefault="004E2E8F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E8F" w:rsidRPr="00BE6560" w:rsidRDefault="004E2E8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E8F" w:rsidRPr="00BE6560" w:rsidRDefault="004E2E8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E8F" w:rsidRPr="003905D7" w:rsidRDefault="004E2E8F">
            <w:pPr>
              <w:rPr>
                <w:rFonts w:ascii="Times New Roman" w:hAnsi="Times New Roman"/>
                <w:sz w:val="24"/>
                <w:szCs w:val="24"/>
              </w:rPr>
            </w:pPr>
            <w:r w:rsidRPr="003905D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E8F" w:rsidRPr="004E2E8F" w:rsidRDefault="004E2E8F">
            <w:pPr>
              <w:rPr>
                <w:rFonts w:ascii="Times New Roman" w:hAnsi="Times New Roman"/>
                <w:sz w:val="24"/>
                <w:szCs w:val="24"/>
              </w:rPr>
            </w:pPr>
            <w:r w:rsidRPr="004E2E8F">
              <w:rPr>
                <w:rFonts w:ascii="Times New Roman" w:hAnsi="Times New Roman"/>
                <w:sz w:val="24"/>
                <w:szCs w:val="24"/>
              </w:rPr>
              <w:t>«Физика и жизнь»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E8F" w:rsidRPr="004E2E8F" w:rsidRDefault="004E2E8F">
            <w:pPr>
              <w:rPr>
                <w:rFonts w:ascii="Times New Roman" w:hAnsi="Times New Roman"/>
              </w:rPr>
            </w:pPr>
            <w:r w:rsidRPr="004E2E8F">
              <w:rPr>
                <w:rFonts w:ascii="Times New Roman" w:hAnsi="Times New Roman"/>
              </w:rPr>
              <w:t>Электрический ток в полупроводниках: р-</w:t>
            </w:r>
            <w:proofErr w:type="gramStart"/>
            <w:r w:rsidRPr="004E2E8F">
              <w:rPr>
                <w:rFonts w:ascii="Times New Roman" w:hAnsi="Times New Roman"/>
              </w:rPr>
              <w:t>n</w:t>
            </w:r>
            <w:proofErr w:type="gramEnd"/>
            <w:r w:rsidRPr="004E2E8F">
              <w:rPr>
                <w:rFonts w:ascii="Times New Roman" w:hAnsi="Times New Roman"/>
              </w:rPr>
              <w:t xml:space="preserve"> переход.</w:t>
            </w:r>
          </w:p>
          <w:p w:rsidR="004E2E8F" w:rsidRPr="004E2E8F" w:rsidRDefault="004E2E8F">
            <w:pPr>
              <w:rPr>
                <w:rFonts w:ascii="Times New Roman" w:hAnsi="Times New Roman"/>
              </w:rPr>
            </w:pPr>
            <w:r w:rsidRPr="004E2E8F">
              <w:rPr>
                <w:rFonts w:ascii="Times New Roman" w:hAnsi="Times New Roman"/>
              </w:rPr>
              <w:t>Донорные, акцепторные примеси. Полупроводниковый диод.</w:t>
            </w:r>
          </w:p>
          <w:p w:rsidR="004E2E8F" w:rsidRPr="004E2E8F" w:rsidRDefault="004E2E8F">
            <w:pPr>
              <w:rPr>
                <w:rFonts w:ascii="Times New Roman" w:hAnsi="Times New Roman"/>
              </w:rPr>
            </w:pPr>
            <w:r w:rsidRPr="004E2E8F">
              <w:rPr>
                <w:rFonts w:ascii="Times New Roman" w:hAnsi="Times New Roman"/>
              </w:rPr>
              <w:t xml:space="preserve">  Применение полупроводниковых приборов</w:t>
            </w:r>
          </w:p>
          <w:p w:rsidR="004E2E8F" w:rsidRPr="004E2E8F" w:rsidRDefault="004E2E8F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E8F" w:rsidRPr="004E2E8F" w:rsidRDefault="00846BAE">
            <w:pPr>
              <w:rPr>
                <w:rFonts w:ascii="Times New Roman" w:hAnsi="Times New Roman"/>
              </w:rPr>
            </w:pPr>
            <w:hyperlink r:id="rId6" w:history="1">
              <w:r w:rsidR="004E2E8F" w:rsidRPr="004E2E8F">
                <w:rPr>
                  <w:rStyle w:val="a4"/>
                  <w:rFonts w:ascii="Times New Roman" w:hAnsi="Times New Roman"/>
                </w:rPr>
                <w:t>https://www.youtube.com/watch?time_continue=1&amp;v=MhP7UWiGGjI&amp;feature=emb_logo</w:t>
              </w:r>
            </w:hyperlink>
          </w:p>
          <w:p w:rsidR="004E2E8F" w:rsidRPr="004E2E8F" w:rsidRDefault="004E2E8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E8F" w:rsidRPr="004E2E8F" w:rsidRDefault="004E2E8F">
            <w:pPr>
              <w:rPr>
                <w:rFonts w:ascii="Times New Roman" w:hAnsi="Times New Roman"/>
              </w:rPr>
            </w:pPr>
          </w:p>
        </w:tc>
      </w:tr>
    </w:tbl>
    <w:p w:rsidR="004556BF" w:rsidRPr="007A2B58" w:rsidRDefault="004556BF" w:rsidP="004556BF">
      <w:pPr>
        <w:rPr>
          <w:rFonts w:ascii="Calibri" w:eastAsia="Calibri" w:hAnsi="Calibri" w:cs="Times New Roman"/>
        </w:rPr>
      </w:pPr>
    </w:p>
    <w:p w:rsidR="004556BF" w:rsidRDefault="004556BF" w:rsidP="004556BF"/>
    <w:p w:rsidR="008E0680" w:rsidRDefault="008E0680"/>
    <w:sectPr w:rsidR="008E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BB"/>
    <w:rsid w:val="00141C1C"/>
    <w:rsid w:val="001B0E29"/>
    <w:rsid w:val="003905D7"/>
    <w:rsid w:val="003B0A97"/>
    <w:rsid w:val="004556BF"/>
    <w:rsid w:val="004E2E8F"/>
    <w:rsid w:val="00765CB3"/>
    <w:rsid w:val="007A1828"/>
    <w:rsid w:val="00813826"/>
    <w:rsid w:val="00846BAE"/>
    <w:rsid w:val="008E0680"/>
    <w:rsid w:val="00A009E6"/>
    <w:rsid w:val="00AF2A46"/>
    <w:rsid w:val="00BE6560"/>
    <w:rsid w:val="00D33CBB"/>
    <w:rsid w:val="00D56914"/>
    <w:rsid w:val="00E1746E"/>
    <w:rsid w:val="00E9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8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8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MhP7UWiGGjI&amp;feature=emb_logo" TargetMode="External"/><Relationship Id="rId5" Type="http://schemas.openxmlformats.org/officeDocument/2006/relationships/hyperlink" Target="https://infourok.ru/user/ribkina-irina-vladimirovna1/page/kniga-pamya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20</cp:revision>
  <dcterms:created xsi:type="dcterms:W3CDTF">2020-04-02T07:24:00Z</dcterms:created>
  <dcterms:modified xsi:type="dcterms:W3CDTF">2020-04-10T17:16:00Z</dcterms:modified>
</cp:coreProperties>
</file>