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A3BA3">
        <w:rPr>
          <w:rFonts w:ascii="Times New Roman" w:hAnsi="Times New Roman" w:cs="Times New Roman"/>
          <w:b/>
        </w:rPr>
        <w:t>2в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07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677EE" w:rsidRPr="00FB24C0" w:rsidTr="00D31224">
        <w:tc>
          <w:tcPr>
            <w:tcW w:w="1206" w:type="dxa"/>
            <w:vMerge w:val="restart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07.04.2020</w:t>
            </w:r>
          </w:p>
        </w:tc>
        <w:tc>
          <w:tcPr>
            <w:tcW w:w="699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:rsid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Русский язык</w:t>
            </w:r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Кучеренко А.В.</w:t>
            </w:r>
          </w:p>
        </w:tc>
        <w:tc>
          <w:tcPr>
            <w:tcW w:w="1843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Что такое текст-повествование? Проверка знаний</w:t>
            </w:r>
          </w:p>
        </w:tc>
        <w:tc>
          <w:tcPr>
            <w:tcW w:w="4394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77EE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D677EE">
              <w:rPr>
                <w:rFonts w:ascii="Times New Roman" w:eastAsia="Calibri" w:hAnsi="Times New Roman" w:cs="Times New Roman"/>
              </w:rPr>
              <w:t xml:space="preserve"> DUO. </w:t>
            </w:r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В случае отсутствия связи посмотрите</w:t>
            </w:r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hyperlink r:id="rId5" w:history="1">
              <w:r w:rsidRPr="00D677EE">
                <w:rPr>
                  <w:rStyle w:val="a4"/>
                  <w:rFonts w:ascii="Times New Roman" w:eastAsia="Calibri" w:hAnsi="Times New Roman" w:cs="Times New Roman"/>
                </w:rPr>
                <w:t>https://youtu.be/JASUDUxHr_4</w:t>
              </w:r>
            </w:hyperlink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 xml:space="preserve">затем выполните упражнение 144 в учебнике. </w:t>
            </w:r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Проверочная работа в учебнике на стр. 85</w:t>
            </w:r>
          </w:p>
        </w:tc>
      </w:tr>
      <w:tr w:rsidR="00D677EE" w:rsidRPr="00FB24C0" w:rsidTr="00D31224">
        <w:tc>
          <w:tcPr>
            <w:tcW w:w="1206" w:type="dxa"/>
            <w:vMerge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D677EE" w:rsidRPr="00D677EE" w:rsidRDefault="00D677EE" w:rsidP="009C5E3A">
            <w:pPr>
              <w:rPr>
                <w:rFonts w:ascii="Times New Roman" w:hAnsi="Times New Roman" w:cs="Times New Roman"/>
              </w:rPr>
            </w:pPr>
            <w:r w:rsidRPr="00D677EE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559" w:type="dxa"/>
          </w:tcPr>
          <w:p w:rsidR="00D677EE" w:rsidRDefault="00D677EE" w:rsidP="009C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7E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677EE" w:rsidRPr="00D677EE" w:rsidRDefault="00D677EE" w:rsidP="009C5E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677EE" w:rsidRPr="00D677EE" w:rsidRDefault="00D677EE" w:rsidP="009C5E3A">
            <w:pPr>
              <w:rPr>
                <w:rFonts w:ascii="Times New Roman" w:hAnsi="Times New Roman" w:cs="Times New Roman"/>
              </w:rPr>
            </w:pPr>
            <w:r w:rsidRPr="00D677EE">
              <w:rPr>
                <w:rFonts w:ascii="Times New Roman" w:hAnsi="Times New Roman" w:cs="Times New Roman"/>
                <w:sz w:val="20"/>
                <w:szCs w:val="20"/>
              </w:rPr>
              <w:t>«Техника передвижения в баскетболе</w:t>
            </w:r>
            <w:proofErr w:type="gramStart"/>
            <w:r w:rsidRPr="00D677E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4394" w:type="dxa"/>
          </w:tcPr>
          <w:p w:rsidR="00D677EE" w:rsidRPr="00D677EE" w:rsidRDefault="00D677EE" w:rsidP="009C5E3A">
            <w:pPr>
              <w:rPr>
                <w:rFonts w:ascii="Times New Roman" w:hAnsi="Times New Roman" w:cs="Times New Roman"/>
              </w:rPr>
            </w:pPr>
            <w:hyperlink r:id="rId6" w:history="1">
              <w:r w:rsidRPr="00D677EE">
                <w:rPr>
                  <w:rStyle w:val="a4"/>
                  <w:rFonts w:ascii="Times New Roman" w:hAnsi="Times New Roman" w:cs="Times New Roman"/>
                </w:rPr>
                <w:t>https://resh.edu.ru/subject/lesson/5130/start/224117/</w:t>
              </w:r>
            </w:hyperlink>
          </w:p>
        </w:tc>
        <w:tc>
          <w:tcPr>
            <w:tcW w:w="2693" w:type="dxa"/>
          </w:tcPr>
          <w:p w:rsidR="00D677EE" w:rsidRPr="00D677EE" w:rsidRDefault="00D677EE" w:rsidP="009C5E3A">
            <w:pPr>
              <w:rPr>
                <w:rFonts w:ascii="Times New Roman" w:hAnsi="Times New Roman" w:cs="Times New Roman"/>
              </w:rPr>
            </w:pPr>
            <w:r w:rsidRPr="00D677EE">
              <w:rPr>
                <w:rFonts w:ascii="Times New Roman" w:hAnsi="Times New Roman" w:cs="Times New Roman"/>
                <w:sz w:val="20"/>
                <w:szCs w:val="20"/>
              </w:rPr>
              <w:t>Прыжки со скакалкой(3раза по 30 сек.)</w:t>
            </w:r>
          </w:p>
        </w:tc>
      </w:tr>
      <w:tr w:rsidR="00D677EE" w:rsidRPr="00FB24C0" w:rsidTr="00D31224">
        <w:tc>
          <w:tcPr>
            <w:tcW w:w="1206" w:type="dxa"/>
            <w:vMerge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559" w:type="dxa"/>
          </w:tcPr>
          <w:p w:rsid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Кучеренко А.В.</w:t>
            </w:r>
          </w:p>
        </w:tc>
        <w:tc>
          <w:tcPr>
            <w:tcW w:w="1843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Конкретный смысл действия умножения</w:t>
            </w:r>
          </w:p>
        </w:tc>
        <w:tc>
          <w:tcPr>
            <w:tcW w:w="4394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77EE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D677EE">
              <w:rPr>
                <w:rFonts w:ascii="Times New Roman" w:eastAsia="Calibri" w:hAnsi="Times New Roman" w:cs="Times New Roman"/>
              </w:rPr>
              <w:t xml:space="preserve"> DUO</w:t>
            </w:r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В случае отсутствия связи посмотрите</w:t>
            </w:r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 w:rsidRPr="00D677EE">
                <w:rPr>
                  <w:rStyle w:val="a4"/>
                  <w:rFonts w:ascii="Times New Roman" w:eastAsia="Calibri" w:hAnsi="Times New Roman" w:cs="Times New Roman"/>
                </w:rPr>
                <w:t>https://vk.com/video93906215_456239290?list=f829908b08bbcd68c9</w:t>
              </w:r>
            </w:hyperlink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Затем выполните № 1 на стр. 54, № 2 на стр. 55 учебника</w:t>
            </w:r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Учить правило на стр. 54; №  3 (стр. 54); № 6 (стр. 55)</w:t>
            </w:r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D677EE" w:rsidRPr="00FB24C0" w:rsidTr="00D31224">
        <w:tc>
          <w:tcPr>
            <w:tcW w:w="1206" w:type="dxa"/>
            <w:vMerge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D677EE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D677EE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Лит</w:t>
            </w:r>
            <w:r>
              <w:rPr>
                <w:rFonts w:ascii="Times New Roman" w:eastAsia="Calibri" w:hAnsi="Times New Roman" w:cs="Times New Roman"/>
              </w:rPr>
              <w:t xml:space="preserve">ературное </w:t>
            </w:r>
            <w:r w:rsidRPr="00D677EE">
              <w:rPr>
                <w:rFonts w:ascii="Times New Roman" w:eastAsia="Calibri" w:hAnsi="Times New Roman" w:cs="Times New Roman"/>
              </w:rPr>
              <w:t xml:space="preserve"> чтение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Кучеренко А.В.</w:t>
            </w:r>
          </w:p>
        </w:tc>
        <w:tc>
          <w:tcPr>
            <w:tcW w:w="1843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 xml:space="preserve">Е. Благинина «Посидим в тишине», Э. </w:t>
            </w:r>
            <w:proofErr w:type="spellStart"/>
            <w:r w:rsidRPr="00D677EE">
              <w:rPr>
                <w:rFonts w:ascii="Times New Roman" w:eastAsia="Calibri" w:hAnsi="Times New Roman" w:cs="Times New Roman"/>
              </w:rPr>
              <w:t>Мошковская</w:t>
            </w:r>
            <w:proofErr w:type="spellEnd"/>
            <w:r w:rsidRPr="00D677EE">
              <w:rPr>
                <w:rFonts w:ascii="Times New Roman" w:eastAsia="Calibri" w:hAnsi="Times New Roman" w:cs="Times New Roman"/>
              </w:rPr>
              <w:t xml:space="preserve"> « Я маму свою обидел»</w:t>
            </w:r>
          </w:p>
        </w:tc>
        <w:tc>
          <w:tcPr>
            <w:tcW w:w="4394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677EE">
              <w:rPr>
                <w:rFonts w:ascii="Times New Roman" w:eastAsia="Calibri" w:hAnsi="Times New Roman" w:cs="Times New Roman"/>
              </w:rPr>
              <w:t>Google</w:t>
            </w:r>
            <w:proofErr w:type="spellEnd"/>
            <w:r w:rsidRPr="00D677EE">
              <w:rPr>
                <w:rFonts w:ascii="Times New Roman" w:eastAsia="Calibri" w:hAnsi="Times New Roman" w:cs="Times New Roman"/>
              </w:rPr>
              <w:t xml:space="preserve"> DUO</w:t>
            </w:r>
          </w:p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 xml:space="preserve">В случае отсутствия связи: Посмотрите   </w:t>
            </w:r>
            <w:hyperlink r:id="rId8" w:history="1">
              <w:r w:rsidRPr="00D677EE">
                <w:rPr>
                  <w:rStyle w:val="a4"/>
                  <w:rFonts w:ascii="Times New Roman" w:eastAsia="Calibri" w:hAnsi="Times New Roman" w:cs="Times New Roman"/>
                </w:rPr>
                <w:t>https://resh.edu.ru/subject/lesson/5070/start/</w:t>
              </w:r>
            </w:hyperlink>
            <w:r w:rsidRPr="00D677EE">
              <w:rPr>
                <w:rFonts w:ascii="Times New Roman" w:eastAsia="Calibri" w:hAnsi="Times New Roman" w:cs="Times New Roman"/>
              </w:rPr>
              <w:t xml:space="preserve"> , читать стихотворения с. 119-120 учебника.</w:t>
            </w:r>
          </w:p>
        </w:tc>
        <w:tc>
          <w:tcPr>
            <w:tcW w:w="2693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Стихотворение наизусть по выбору с. 119-120 учебника</w:t>
            </w:r>
          </w:p>
        </w:tc>
      </w:tr>
      <w:tr w:rsidR="00D677EE" w:rsidRPr="00FB24C0" w:rsidTr="00D31224">
        <w:tc>
          <w:tcPr>
            <w:tcW w:w="1206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677EE" w:rsidRPr="00FB24C0" w:rsidRDefault="00D677EE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Окружающий мир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Кучеренко А.В.</w:t>
            </w:r>
          </w:p>
        </w:tc>
        <w:tc>
          <w:tcPr>
            <w:tcW w:w="1843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>Формы земной поверхности. Водные богатства</w:t>
            </w:r>
          </w:p>
        </w:tc>
        <w:tc>
          <w:tcPr>
            <w:tcW w:w="4394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 xml:space="preserve">Посмотрите   </w:t>
            </w:r>
            <w:hyperlink r:id="rId9" w:history="1">
              <w:r w:rsidRPr="00D677EE">
                <w:rPr>
                  <w:rStyle w:val="a4"/>
                  <w:rFonts w:ascii="Times New Roman" w:eastAsia="Calibri" w:hAnsi="Times New Roman" w:cs="Times New Roman"/>
                </w:rPr>
                <w:t>https://resh.edu.ru/subject/lesson/4599/start/</w:t>
              </w:r>
            </w:hyperlink>
            <w:r w:rsidRPr="00D677EE">
              <w:rPr>
                <w:rFonts w:ascii="Times New Roman" w:eastAsia="Calibri" w:hAnsi="Times New Roman" w:cs="Times New Roman"/>
              </w:rPr>
              <w:t xml:space="preserve">  ,  Читать с. 78-79, нарисовать схему земной поверхности. </w:t>
            </w:r>
          </w:p>
        </w:tc>
        <w:tc>
          <w:tcPr>
            <w:tcW w:w="2693" w:type="dxa"/>
          </w:tcPr>
          <w:p w:rsidR="00D677EE" w:rsidRPr="00D677EE" w:rsidRDefault="00D677EE" w:rsidP="009C5E3A">
            <w:pPr>
              <w:rPr>
                <w:rFonts w:ascii="Times New Roman" w:eastAsia="Calibri" w:hAnsi="Times New Roman" w:cs="Times New Roman"/>
              </w:rPr>
            </w:pPr>
            <w:r w:rsidRPr="00D677EE">
              <w:rPr>
                <w:rFonts w:ascii="Times New Roman" w:eastAsia="Calibri" w:hAnsi="Times New Roman" w:cs="Times New Roman"/>
              </w:rPr>
              <w:t xml:space="preserve"> Учебник с. 80-83, (читать и пересказывать)</w:t>
            </w:r>
          </w:p>
        </w:tc>
      </w:tr>
    </w:tbl>
    <w:p w:rsidR="00FB24C0" w:rsidRPr="00FB24C0" w:rsidRDefault="00FB24C0" w:rsidP="00FB24C0">
      <w:pPr>
        <w:jc w:val="both"/>
        <w:rPr>
          <w:rFonts w:ascii="Times New Roman" w:hAnsi="Times New Roman" w:cs="Times New Roman"/>
        </w:rPr>
      </w:pPr>
    </w:p>
    <w:sectPr w:rsidR="00FB24C0" w:rsidRP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795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677E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BA3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0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93906215_456239290?list=f829908b08bbcd68c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30/start/2241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ASUDUxHr_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9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10</cp:revision>
  <dcterms:created xsi:type="dcterms:W3CDTF">2020-04-04T06:51:00Z</dcterms:created>
  <dcterms:modified xsi:type="dcterms:W3CDTF">2020-04-06T12:44:00Z</dcterms:modified>
</cp:coreProperties>
</file>