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66" w:rsidRPr="00B61F8C" w:rsidRDefault="00024966" w:rsidP="00024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F8C">
        <w:rPr>
          <w:rFonts w:ascii="Times New Roman" w:hAnsi="Times New Roman" w:cs="Times New Roman"/>
          <w:b/>
          <w:bCs/>
          <w:sz w:val="28"/>
          <w:szCs w:val="28"/>
        </w:rPr>
        <w:t>Комплексная  работа</w:t>
      </w:r>
      <w:bookmarkStart w:id="0" w:name="_GoBack"/>
      <w:bookmarkEnd w:id="0"/>
    </w:p>
    <w:p w:rsidR="00024966" w:rsidRDefault="00024966" w:rsidP="00024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F8C">
        <w:rPr>
          <w:rFonts w:ascii="Times New Roman" w:hAnsi="Times New Roman" w:cs="Times New Roman"/>
          <w:b/>
          <w:bCs/>
          <w:sz w:val="28"/>
          <w:szCs w:val="28"/>
        </w:rPr>
        <w:t>по ЛИТЕРАТУРЕ</w:t>
      </w:r>
      <w:r w:rsidR="006F4B6F">
        <w:rPr>
          <w:rFonts w:ascii="Times New Roman" w:hAnsi="Times New Roman" w:cs="Times New Roman"/>
          <w:b/>
          <w:bCs/>
          <w:sz w:val="28"/>
          <w:szCs w:val="28"/>
        </w:rPr>
        <w:t xml:space="preserve"> (промежуточная аттестация)</w:t>
      </w:r>
    </w:p>
    <w:p w:rsidR="00893243" w:rsidRPr="00B61F8C" w:rsidRDefault="00893243" w:rsidP="000249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024966" w:rsidRPr="006F4B6F" w:rsidRDefault="00024966" w:rsidP="00024966">
      <w:pPr>
        <w:jc w:val="center"/>
        <w:rPr>
          <w:rFonts w:ascii="Times New Roman" w:hAnsi="Times New Roman" w:cs="Times New Roman"/>
          <w:b/>
        </w:rPr>
      </w:pPr>
      <w:r w:rsidRPr="006F4B6F">
        <w:rPr>
          <w:rFonts w:ascii="Times New Roman" w:hAnsi="Times New Roman" w:cs="Times New Roman"/>
          <w:b/>
        </w:rPr>
        <w:t>6 КЛАСС</w:t>
      </w:r>
    </w:p>
    <w:p w:rsidR="006F4B6F" w:rsidRDefault="007F40D4" w:rsidP="006F4B6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1.Назначение работы 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проверить соответствие знаний, умений и основных видов учебной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деятельности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обучающихся требованиям к планируемым результатам обучения по литературе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 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2. Характеристика структуры работы.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Работа состоит из одной части, в которой представлены задания базового уровня сложности (задания №1-6, 9-15) и повышенного уровня сложности (задания №7,8,16).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3.Распределение заданий  работы по содержанию.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обучения по теме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«Русская литература 19 века»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 работе проверяются предметные планируемые результаты по разделам: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00B7"/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Русская литература 19 века;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00B7"/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Теория литературы.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4. Распределение заданий диагностической работы по уровню сложности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Задания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КИМа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двух уровней сложности: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Задания №1-6,9-15 – задания базового уровня. На вопрос предлагаются три (четыре) варианта ответа, из которых верным может быть только один.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Задания №7,8,16 – задание повышенного уровня сложности. Задание требует краткого ответа (в виде одного-двух слов, сочетания букв или цифр).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 Время выполнения работы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выполнение заданий отводится 40 минут.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6.Система оценивания отдельных заданий и работы в целом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правильный ответ на задания 1-6, 9-15 – максимальный балл 1;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задания 7-8 – максимальный балл 5,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задание 16 – максимальный балл 6.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основе баллов, выставленных за выполнение всех заданий работы, подсчитывается первичный балл, который переводится в отметку по пятибалльной шкале, и определяется уровень достижения планируемых результатов:</w:t>
      </w:r>
    </w:p>
    <w:p w:rsidR="006F4B6F" w:rsidRDefault="006F4B6F" w:rsidP="006F4B6F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1581"/>
        <w:gridCol w:w="1581"/>
        <w:gridCol w:w="1703"/>
        <w:gridCol w:w="1581"/>
        <w:gridCol w:w="1564"/>
      </w:tblGrid>
      <w:tr w:rsidR="006F4B6F" w:rsidTr="006F4B6F">
        <w:trPr>
          <w:jc w:val="center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16-15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13-10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Ниже 9</w:t>
            </w:r>
          </w:p>
        </w:tc>
      </w:tr>
      <w:tr w:rsidR="006F4B6F" w:rsidTr="006F4B6F">
        <w:trPr>
          <w:jc w:val="center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повышенный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низкий</w:t>
            </w:r>
          </w:p>
        </w:tc>
      </w:tr>
      <w:tr w:rsidR="006F4B6F" w:rsidTr="006F4B6F">
        <w:trPr>
          <w:jc w:val="center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6F" w:rsidRDefault="006F4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</w:tbl>
    <w:p w:rsidR="006F4B6F" w:rsidRDefault="006F4B6F" w:rsidP="006F4B6F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br/>
      </w:r>
    </w:p>
    <w:p w:rsidR="006F4B6F" w:rsidRDefault="006F4B6F" w:rsidP="007F40D4">
      <w:pPr>
        <w:shd w:val="clear" w:color="auto" w:fill="FCFCFC"/>
        <w:spacing w:after="0" w:line="240" w:lineRule="auto"/>
        <w:jc w:val="center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Содержимое разработки</w:t>
      </w:r>
    </w:p>
    <w:p w:rsidR="006F4B6F" w:rsidRDefault="007F40D4" w:rsidP="006F4B6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Вариант- 1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Задание 1-2: 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определите, какое слово зашифровано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1-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краткое иносказательное нравоучительное стихотворение, рассказ;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2-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построение художественного произведения, расположение и взаимосвязь всех его частей, образов, эпизодов;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3.Укажите термин, который имеет следующее определение: </w:t>
      </w: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«Это меткое, яркое народное выражение, часть суждения без вывода, без заключения»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поговорка;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эпитет;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пословица;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песня.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4. Почему люди Древней Руси читали 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книги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не спеша, перечитывая одно и то же произведение по нескольку раз?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плохо читали;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была слабая память;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искали в книгах глубинный смысл, советы, наставления; Г) разглядывали иллюстрации.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 Какое произведение не относится к древнерусской литературе?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«Повесть временных лет»;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«Житие Александра Невского»;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«Повесть о Горе - Злосчастии»;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«Дубровский».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6. Какие события описывались в произведениях древнерусской литературы?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смешные случаи из жизни людей; Б) любовные истории; В) значительные события из истории страны; Г) биографии писателей.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7. Соотнесите имя писателя и даты его жизни:</w:t>
      </w:r>
    </w:p>
    <w:p w:rsidR="006F4B6F" w:rsidRDefault="006F4B6F" w:rsidP="006F4B6F">
      <w:pPr>
        <w:numPr>
          <w:ilvl w:val="0"/>
          <w:numId w:val="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Л.Н.Толстой а)1814-1841</w:t>
      </w:r>
    </w:p>
    <w:p w:rsidR="006F4B6F" w:rsidRDefault="006F4B6F" w:rsidP="006F4B6F">
      <w:pPr>
        <w:numPr>
          <w:ilvl w:val="0"/>
          <w:numId w:val="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И.С.Тургенев б) 1799-1837</w:t>
      </w:r>
    </w:p>
    <w:p w:rsidR="006F4B6F" w:rsidRDefault="006F4B6F" w:rsidP="006F4B6F">
      <w:pPr>
        <w:numPr>
          <w:ilvl w:val="0"/>
          <w:numId w:val="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М.Ю. Лермонтов в) 1828-1910</w:t>
      </w:r>
    </w:p>
    <w:p w:rsidR="006F4B6F" w:rsidRDefault="006F4B6F" w:rsidP="006F4B6F">
      <w:pPr>
        <w:numPr>
          <w:ilvl w:val="0"/>
          <w:numId w:val="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А.С.Пушкин г) 1821 - 1877</w:t>
      </w:r>
    </w:p>
    <w:p w:rsidR="006F4B6F" w:rsidRDefault="006F4B6F" w:rsidP="006F4B6F">
      <w:pPr>
        <w:numPr>
          <w:ilvl w:val="0"/>
          <w:numId w:val="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Н.А.Некрасов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 1818-1883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8. Откуда эти строчки и кто их автор?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 </w:t>
      </w: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«Когда волнуется желтеющая нива,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 свежий лес шумит при звуке ветерка…»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«</w:t>
      </w: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Был прекрасный июльский день, один из тех дней, которые случаются только тогда, когда погода установилась надолго...»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в) «Под городом под Киевом, в широкой степи </w:t>
      </w:r>
      <w:proofErr w:type="spell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Цицарской</w:t>
      </w:r>
      <w:proofErr w:type="spell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стояла богатырская застава. Атаманом на заставе старый Илья Муромец, </w:t>
      </w:r>
      <w:proofErr w:type="spell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податаманом</w:t>
      </w:r>
      <w:proofErr w:type="spell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Добрыня Никитич, есаулом Алёша Попович. И дружинники у них храбрые…»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г) …Видал </w:t>
      </w:r>
      <w:proofErr w:type="spell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Федюш</w:t>
      </w:r>
      <w:proofErr w:type="spell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на свете я, которым их друзья вскарабкаться наверх </w:t>
      </w:r>
      <w:proofErr w:type="spell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усерднопомогали</w:t>
      </w:r>
      <w:proofErr w:type="spell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…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</w:t>
      </w:r>
      <w:proofErr w:type="spell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 «Опять я в деревне. Хожу на охоту, пишу мои вирш</w:t>
      </w:r>
      <w:proofErr w:type="gram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и-</w:t>
      </w:r>
      <w:proofErr w:type="gram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живётся легко…»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9. Кто является главным действующим лицом в русской басне?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Боги;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люди;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животные;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дети.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10. На какой вопрос отвечает русская басня?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каким должен быть сюжет басни?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Б) как должен вести себя человек в этом мире?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каких животных изображать в басне?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как устроен мир?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11. Сколько детей сидело возле костра в рассказе И.С. Тургенева «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Бежин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луг»?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3; Б) 4; В) 5; Г) 6.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12. Кто больше всех понравился автору и почему?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Федя, так как красив и лучше всех одет; Б) Павлуша: в нём чувствовалась внутренняя сила и ум; В) Илюша: лицо его выражало тупую, болезненную заботливость; Г) Ваня, потому что он был самый маленький.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13. Какую историю рассказывает Илюша?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историю про домового на фабрике; Б) историю про русалку;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историю про утопленника;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Г) историю про лешего.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14.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 Определите, какое слово зашифровано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в определении «…- прозаический жанр, жизнеописание какого-либо лица, составленное им самим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.»</w:t>
      </w:r>
      <w:proofErr w:type="gramEnd"/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поэма Б) баллада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сонет Г) автобиография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15. В какой главе повести «Отрочество» встречается выражение </w:t>
      </w: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 чему быть</w:t>
      </w:r>
      <w:proofErr w:type="gramStart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тому не миновать»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? Как вы понимаете это выражение?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А) «Единица» Б) «Мечты»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В) «Затмение» Г) «Ключик»</w:t>
      </w:r>
    </w:p>
    <w:p w:rsidR="006F4B6F" w:rsidRDefault="006F4B6F" w:rsidP="006F4B6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16. Запишите утверждения, с которыми вы согласны: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1)По мнению Николеньки, учитель обратился к нему со злодейской полуулыбкой.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 попросил рассказать о крестовом походе Александра Македонского.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Володя получил за урок четверку.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4)Домашнее имя Николая – Коко.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Мальчику удалось воссоединить ключик.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6) Николенька ударил гувернера.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7)Мальчика посадили в чулан.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8) Николенька плакал в чулане.</w:t>
      </w:r>
    </w:p>
    <w:p w:rsidR="006F4B6F" w:rsidRDefault="006F4B6F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9) Все мечты Николеньки сводятся к убийству гувернера.</w:t>
      </w:r>
    </w:p>
    <w:p w:rsidR="006F4B6F" w:rsidRDefault="007F40D4" w:rsidP="006F4B6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10</w:t>
      </w:r>
      <w:r w:rsidR="006F4B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6F4B6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Заканчивается мечта встречей с матерью.</w:t>
      </w:r>
    </w:p>
    <w:p w:rsidR="006F4B6F" w:rsidRDefault="006F4B6F" w:rsidP="006F4B6F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4B6F" w:rsidRDefault="006F4B6F" w:rsidP="006F4B6F"/>
    <w:p w:rsidR="006F4B6F" w:rsidRPr="00B61F8C" w:rsidRDefault="006F4B6F" w:rsidP="00024966">
      <w:pPr>
        <w:rPr>
          <w:rFonts w:ascii="Times New Roman" w:hAnsi="Times New Roman" w:cs="Times New Roman"/>
        </w:rPr>
      </w:pPr>
    </w:p>
    <w:p w:rsidR="00024966" w:rsidRPr="00B61F8C" w:rsidRDefault="00024966" w:rsidP="00024966">
      <w:pPr>
        <w:rPr>
          <w:rFonts w:ascii="Times New Roman" w:hAnsi="Times New Roman" w:cs="Times New Roman"/>
        </w:rPr>
      </w:pPr>
    </w:p>
    <w:sectPr w:rsidR="00024966" w:rsidRPr="00B61F8C" w:rsidSect="0003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28D"/>
    <w:multiLevelType w:val="multilevel"/>
    <w:tmpl w:val="662C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966"/>
    <w:rsid w:val="00024966"/>
    <w:rsid w:val="00037CD6"/>
    <w:rsid w:val="003D28FE"/>
    <w:rsid w:val="006F4B6F"/>
    <w:rsid w:val="007922CB"/>
    <w:rsid w:val="007F40D4"/>
    <w:rsid w:val="00893243"/>
    <w:rsid w:val="00B61F8C"/>
    <w:rsid w:val="00FA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Иванова Татьяна</cp:lastModifiedBy>
  <cp:revision>4</cp:revision>
  <dcterms:created xsi:type="dcterms:W3CDTF">2020-02-03T05:32:00Z</dcterms:created>
  <dcterms:modified xsi:type="dcterms:W3CDTF">2020-02-05T10:38:00Z</dcterms:modified>
</cp:coreProperties>
</file>