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C9" w:rsidRDefault="009813C9" w:rsidP="009813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Для учеников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школы 9 декабря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прошли классные часы, посвященные Международному дню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>борьбы с коррупцией. На классных часах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 ребята- разобрались в понятии «коррупция», познакомились с формами её проявления и последствиями для каждого гражданина. Ученики проанализировали историю коррупции в нашей стране и выяснили, что это явление имеет древние корни.</w:t>
      </w:r>
    </w:p>
    <w:p w:rsidR="009813C9" w:rsidRDefault="009813C9" w:rsidP="009813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Президент Владимир Владимирович Путин характеризует ситуацию как угрозу национальной безопасности страны, поэтому антикоррупционное воспитание начинается уже в школе. Цель такого воспитания – закладывать в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учащихся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>неприязнь к коррупции с детства, чтобы защитить наше государство от это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й проблемы в будущем. Поэтому ученикам </w:t>
      </w: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 школы предложили поучаствовать в конкурсе рисунков «Борьба с коррупцией», направленном на антикоррупционное воспитание подрастающего поколения, где многие ребята приняли активное участие.</w:t>
      </w:r>
    </w:p>
    <w:p w:rsidR="009813C9" w:rsidRDefault="009813C9" w:rsidP="009813C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 xml:space="preserve">В ходе классных часов </w:t>
      </w:r>
      <w:bookmarkStart w:id="0" w:name="_GoBack"/>
      <w:bookmarkEnd w:id="0"/>
      <w:r>
        <w:rPr>
          <w:rFonts w:ascii="Open Sans" w:hAnsi="Open Sans"/>
          <w:color w:val="000000"/>
          <w:sz w:val="27"/>
          <w:szCs w:val="27"/>
          <w:bdr w:val="none" w:sz="0" w:space="0" w:color="auto" w:frame="1"/>
        </w:rPr>
        <w:t>ученики пришли к выводу, что победить коррупцию можно только тогда, когда каждый гражданин будет занимать активную жизненную позицию, прикладывать все свои силы для сужения пространства проявления коррупции и решать вопросы законным способом, ведь начинать нужно с себя.</w:t>
      </w:r>
    </w:p>
    <w:p w:rsidR="0027111E" w:rsidRDefault="0027111E"/>
    <w:sectPr w:rsidR="0027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01"/>
    <w:rsid w:val="0027111E"/>
    <w:rsid w:val="00273F01"/>
    <w:rsid w:val="009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</cp:revision>
  <dcterms:created xsi:type="dcterms:W3CDTF">2019-12-28T20:45:00Z</dcterms:created>
  <dcterms:modified xsi:type="dcterms:W3CDTF">2019-12-28T20:49:00Z</dcterms:modified>
</cp:coreProperties>
</file>