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43" w:rsidRPr="002E0597" w:rsidRDefault="002D0F43" w:rsidP="002D0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59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№2 «Образовательный центр»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0597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2E0597">
        <w:rPr>
          <w:rFonts w:ascii="Times New Roman" w:hAnsi="Times New Roman" w:cs="Times New Roman"/>
          <w:sz w:val="24"/>
          <w:szCs w:val="24"/>
        </w:rPr>
        <w:t xml:space="preserve"> Глушица муниципального района Большеглушицкий Самарской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D0F43" w:rsidRPr="002E0597" w:rsidTr="00543E94">
        <w:tc>
          <w:tcPr>
            <w:tcW w:w="3285" w:type="dxa"/>
          </w:tcPr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МО учителей</w:t>
            </w: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7E249E" w:rsidRDefault="002D0F43" w:rsidP="0054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Бычкова Е. А.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№___ </w:t>
            </w:r>
          </w:p>
          <w:p w:rsidR="002D0F43" w:rsidRPr="002E0597" w:rsidRDefault="00EF3145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2D0F43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7E249E" w:rsidRDefault="002D0F43" w:rsidP="0054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Копко Н. М.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proofErr w:type="gramStart"/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совета №___</w:t>
            </w:r>
          </w:p>
          <w:p w:rsidR="002D0F43" w:rsidRPr="002E0597" w:rsidRDefault="00EF3145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«___»___________2017</w:t>
            </w:r>
            <w:r w:rsidR="002D0F43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285" w:type="dxa"/>
          </w:tcPr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7E249E" w:rsidRDefault="002D0F43" w:rsidP="00543E9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E24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Фёдоров Е.Ю.</w:t>
            </w:r>
          </w:p>
          <w:p w:rsidR="002D0F43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7">
              <w:rPr>
                <w:rFonts w:ascii="Times New Roman" w:hAnsi="Times New Roman" w:cs="Times New Roman"/>
                <w:sz w:val="24"/>
                <w:szCs w:val="24"/>
              </w:rPr>
              <w:t>Приказ №___</w:t>
            </w:r>
          </w:p>
          <w:p w:rsidR="002D0F43" w:rsidRPr="002E0597" w:rsidRDefault="00EF3145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«___»__________2017</w:t>
            </w:r>
            <w:bookmarkStart w:id="0" w:name="_GoBack"/>
            <w:bookmarkEnd w:id="0"/>
            <w:r w:rsidR="002D0F43" w:rsidRPr="002E059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D0F43" w:rsidRPr="002E0597" w:rsidRDefault="002D0F43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0F43" w:rsidRDefault="002D0F43" w:rsidP="002D0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F43" w:rsidRDefault="002D0F43" w:rsidP="002D0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F43" w:rsidRDefault="002D0F43" w:rsidP="002D0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082E" w:rsidRPr="002E0597" w:rsidRDefault="0000082E" w:rsidP="002D0F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F43" w:rsidRPr="002E0597" w:rsidRDefault="002D0F43" w:rsidP="002D0F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597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2D0F43" w:rsidRPr="002E0597" w:rsidRDefault="002D0F43" w:rsidP="002D0F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Основная школа</w:t>
      </w:r>
    </w:p>
    <w:p w:rsidR="002D0F43" w:rsidRPr="002E0597" w:rsidRDefault="002D0F43" w:rsidP="002D0F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0597">
        <w:rPr>
          <w:rFonts w:ascii="Times New Roman" w:hAnsi="Times New Roman" w:cs="Times New Roman"/>
          <w:i/>
          <w:sz w:val="28"/>
          <w:szCs w:val="28"/>
        </w:rPr>
        <w:t>Базовый уровень обучения</w:t>
      </w:r>
    </w:p>
    <w:p w:rsidR="002D0F43" w:rsidRPr="00F87833" w:rsidRDefault="002D0F43" w:rsidP="002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Наименование программы – </w:t>
      </w:r>
      <w:r>
        <w:rPr>
          <w:rFonts w:ascii="Times New Roman" w:hAnsi="Times New Roman" w:cs="Times New Roman"/>
          <w:sz w:val="28"/>
          <w:szCs w:val="28"/>
        </w:rPr>
        <w:t>«Адаптированная рабочая программа по биологии»</w:t>
      </w:r>
    </w:p>
    <w:p w:rsidR="002D0F43" w:rsidRPr="00F87833" w:rsidRDefault="002D0F43" w:rsidP="002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Класс –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2D0F43" w:rsidRPr="00F87833" w:rsidRDefault="002D0F43" w:rsidP="002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неделю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D0F43" w:rsidRPr="00F87833" w:rsidRDefault="002D0F43" w:rsidP="002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Количество часов в год –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2D0F43" w:rsidRPr="00F87833" w:rsidRDefault="002D0F43" w:rsidP="002D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Ф.И.О. учителя – </w:t>
      </w:r>
      <w:r>
        <w:rPr>
          <w:rFonts w:ascii="Times New Roman" w:hAnsi="Times New Roman" w:cs="Times New Roman"/>
          <w:sz w:val="28"/>
          <w:szCs w:val="28"/>
        </w:rPr>
        <w:t>Воронцова Ольга Ивановна</w:t>
      </w:r>
    </w:p>
    <w:p w:rsidR="002D0F43" w:rsidRDefault="002D0F43" w:rsidP="002D0F43">
      <w:r>
        <w:rPr>
          <w:rFonts w:ascii="Times New Roman" w:hAnsi="Times New Roman" w:cs="Times New Roman"/>
          <w:b/>
          <w:i/>
          <w:sz w:val="28"/>
          <w:szCs w:val="28"/>
        </w:rPr>
        <w:t xml:space="preserve">Учебный год – </w:t>
      </w:r>
      <w:r w:rsidRPr="00F87833">
        <w:rPr>
          <w:rFonts w:ascii="Times New Roman" w:hAnsi="Times New Roman" w:cs="Times New Roman"/>
          <w:sz w:val="28"/>
          <w:szCs w:val="28"/>
        </w:rPr>
        <w:t>2016-2017</w:t>
      </w:r>
    </w:p>
    <w:p w:rsidR="00A23F81" w:rsidRDefault="00A23F81"/>
    <w:p w:rsidR="002D0F43" w:rsidRDefault="002D0F43"/>
    <w:p w:rsidR="002D0F43" w:rsidRDefault="002D0F43"/>
    <w:p w:rsidR="002D0F43" w:rsidRDefault="002D0F43"/>
    <w:p w:rsidR="0000082E" w:rsidRDefault="0000082E" w:rsidP="002D0F4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0082E" w:rsidRDefault="0000082E" w:rsidP="002D0F4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D0F43" w:rsidRPr="002D0F43" w:rsidRDefault="002D0F43" w:rsidP="002D0F4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 АРП</w:t>
      </w:r>
    </w:p>
    <w:p w:rsidR="0000082E" w:rsidRPr="0000082E" w:rsidRDefault="0000082E" w:rsidP="000008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color w:val="000000"/>
          <w:sz w:val="28"/>
          <w:szCs w:val="28"/>
        </w:rPr>
        <w:t>Рабочая программа для 9-х классов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составлена на основе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образования. Биология. 5-9 классы. Авторы В.В. Пасечник,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Г.Г. Швецов. М.: Дрофа, 2013г.</w:t>
      </w:r>
    </w:p>
    <w:p w:rsidR="0000082E" w:rsidRPr="0000082E" w:rsidRDefault="0000082E" w:rsidP="000008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0082E">
        <w:rPr>
          <w:rFonts w:ascii="Times New Roman" w:hAnsi="Times New Roman" w:cs="Times New Roman"/>
          <w:color w:val="000000"/>
          <w:sz w:val="28"/>
          <w:szCs w:val="28"/>
        </w:rPr>
        <w:t>Цели: развитие у обучающихся высокой биологической, экологической, природоохранительной грамотности; углубление и расширение знаний о сущности процессов обмена веществ, онтогенеза, наследственности и изменчивости,  знакомство с теориями и законами биологии и их применение в различных областях.</w:t>
      </w:r>
      <w:proofErr w:type="gramEnd"/>
    </w:p>
    <w:p w:rsidR="0000082E" w:rsidRPr="0000082E" w:rsidRDefault="0000082E" w:rsidP="0000082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color w:val="000000"/>
          <w:sz w:val="28"/>
          <w:szCs w:val="28"/>
        </w:rPr>
        <w:t xml:space="preserve">     Задачи:</w:t>
      </w:r>
    </w:p>
    <w:p w:rsidR="0000082E" w:rsidRPr="0000082E" w:rsidRDefault="0000082E" w:rsidP="0000082E">
      <w:pPr>
        <w:pStyle w:val="a7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00082E">
        <w:rPr>
          <w:color w:val="000000"/>
          <w:sz w:val="28"/>
          <w:szCs w:val="28"/>
        </w:rPr>
        <w:t xml:space="preserve">освоение знаний о живой природе и присущих ей закономерностях; строении, </w:t>
      </w:r>
    </w:p>
    <w:p w:rsidR="0000082E" w:rsidRPr="0000082E" w:rsidRDefault="0000082E" w:rsidP="000008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color w:val="000000"/>
          <w:sz w:val="28"/>
          <w:szCs w:val="28"/>
        </w:rPr>
        <w:t xml:space="preserve">жизнедеятельности и </w:t>
      </w:r>
      <w:proofErr w:type="spellStart"/>
      <w:r w:rsidRPr="0000082E">
        <w:rPr>
          <w:rFonts w:ascii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 w:rsidRPr="0000082E">
        <w:rPr>
          <w:rFonts w:ascii="Times New Roman" w:hAnsi="Times New Roman" w:cs="Times New Roman"/>
          <w:color w:val="000000"/>
          <w:sz w:val="28"/>
          <w:szCs w:val="28"/>
        </w:rPr>
        <w:t xml:space="preserve"> роли живых организмов; о роли биологической    науки в практической деятельности людей; методах познания живой природы;</w:t>
      </w:r>
    </w:p>
    <w:p w:rsidR="0000082E" w:rsidRPr="0000082E" w:rsidRDefault="0000082E" w:rsidP="0000082E">
      <w:pPr>
        <w:pStyle w:val="a7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00082E">
        <w:rPr>
          <w:color w:val="000000"/>
          <w:sz w:val="28"/>
          <w:szCs w:val="28"/>
        </w:rPr>
        <w:t xml:space="preserve">овладение умениями применять биологические знания для объяснения процессов и явлений живой природы; использовать информацию о современных достижениях в  области   биологии и экологии, работать с биологическими приборами, инструментами,    справочниками; проводить наблюдения за биологическими объектами, биологические    эксперименты; </w:t>
      </w:r>
    </w:p>
    <w:p w:rsidR="0000082E" w:rsidRPr="0000082E" w:rsidRDefault="0000082E" w:rsidP="0000082E">
      <w:pPr>
        <w:pStyle w:val="a7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00082E">
        <w:rPr>
          <w:color w:val="000000"/>
          <w:sz w:val="28"/>
          <w:szCs w:val="28"/>
        </w:rPr>
        <w:t xml:space="preserve"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  экспериментов,   работы с различными источниками информации; </w:t>
      </w:r>
    </w:p>
    <w:p w:rsidR="0000082E" w:rsidRPr="0000082E" w:rsidRDefault="0000082E" w:rsidP="0000082E">
      <w:pPr>
        <w:pStyle w:val="a7"/>
        <w:numPr>
          <w:ilvl w:val="0"/>
          <w:numId w:val="4"/>
        </w:numPr>
        <w:ind w:left="0" w:firstLine="567"/>
        <w:jc w:val="both"/>
        <w:rPr>
          <w:color w:val="000000"/>
          <w:sz w:val="28"/>
          <w:szCs w:val="28"/>
        </w:rPr>
      </w:pPr>
      <w:r w:rsidRPr="0000082E">
        <w:rPr>
          <w:color w:val="000000"/>
          <w:sz w:val="28"/>
          <w:szCs w:val="28"/>
        </w:rPr>
        <w:t xml:space="preserve">воспитание позитивного ценностного отношения к живой природе, культуры поведения в    природе; </w:t>
      </w:r>
    </w:p>
    <w:p w:rsidR="0000082E" w:rsidRPr="0000082E" w:rsidRDefault="0000082E" w:rsidP="0000082E">
      <w:pPr>
        <w:pStyle w:val="a7"/>
        <w:numPr>
          <w:ilvl w:val="0"/>
          <w:numId w:val="4"/>
        </w:numPr>
        <w:tabs>
          <w:tab w:val="left" w:pos="426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0082E">
        <w:rPr>
          <w:color w:val="000000"/>
          <w:sz w:val="28"/>
          <w:szCs w:val="28"/>
        </w:rPr>
        <w:t>и</w:t>
      </w:r>
      <w:proofErr w:type="gramStart"/>
      <w:r w:rsidRPr="0000082E">
        <w:rPr>
          <w:color w:val="000000"/>
          <w:sz w:val="28"/>
          <w:szCs w:val="28"/>
        </w:rPr>
        <w:t>c</w:t>
      </w:r>
      <w:proofErr w:type="gramEnd"/>
      <w:r w:rsidRPr="0000082E">
        <w:rPr>
          <w:color w:val="000000"/>
          <w:sz w:val="28"/>
          <w:szCs w:val="28"/>
        </w:rPr>
        <w:t>пользование</w:t>
      </w:r>
      <w:proofErr w:type="spellEnd"/>
      <w:r w:rsidRPr="0000082E">
        <w:rPr>
          <w:color w:val="000000"/>
          <w:sz w:val="28"/>
          <w:szCs w:val="28"/>
        </w:rPr>
        <w:t xml:space="preserve"> приобретенных знаний и умений в повседневной жизни для ухода за  растениями, домашними животными, заботы о собственном здоровье; оценки последствий   своей деятельности по отношению к природной среде; для  соблюдения    правил поведения в   окружающей среде, норм здорового образа жизни.</w:t>
      </w:r>
    </w:p>
    <w:p w:rsidR="0000082E" w:rsidRPr="0000082E" w:rsidRDefault="0000082E" w:rsidP="000008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color w:val="000000"/>
          <w:sz w:val="28"/>
          <w:szCs w:val="28"/>
        </w:rPr>
        <w:t xml:space="preserve">В 9 классе учащиеся обобщают знания о жизни и уровнях её организации, раскрывают мировоззренческие вопросы о происхождении и развитии жизни на Земле, обобщают и углубляют понятия об эволюционном развитии организмов. Полученные биологические знания служат основой при рассмотрении экологии организма, популяции, биоценоза, биосферы. Завершается формирование понятия о ноосфере и об ответственности человека за жизнь на Земле. </w:t>
      </w:r>
    </w:p>
    <w:p w:rsidR="0000082E" w:rsidRPr="0000082E" w:rsidRDefault="0000082E" w:rsidP="000008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color w:val="000000"/>
          <w:sz w:val="28"/>
          <w:szCs w:val="28"/>
        </w:rPr>
        <w:t xml:space="preserve">Преемственные связи между разделами обеспечивают целостность школьного курса биологии, а его содержание способствует формированию всесторонне развитой личности, владеющей основами научных знаний и способной творчески их использовать в соответствии с законами природы и общечеловеческими нравственными ценностями. </w:t>
      </w:r>
    </w:p>
    <w:p w:rsidR="0000082E" w:rsidRPr="00423FFE" w:rsidRDefault="0000082E" w:rsidP="000008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DD0" w:rsidRDefault="00E74DD0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обучения: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Освоение знаний о человеке как биосоциальном существе; о роли биологической науки в практической деятельности людей; методах познания человека.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Овладение умениями использовать информацию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Задачи развития: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информации.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2D0F43" w:rsidRP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Задачи воспитания:</w:t>
      </w:r>
    </w:p>
    <w:p w:rsidR="002D0F43" w:rsidRDefault="002D0F43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F43">
        <w:rPr>
          <w:rFonts w:ascii="Times New Roman" w:hAnsi="Times New Roman" w:cs="Times New Roman"/>
          <w:color w:val="000000"/>
          <w:sz w:val="28"/>
          <w:szCs w:val="28"/>
        </w:rPr>
        <w:t>Воспитание позитивного ценностного отношения к собственному здоровью и здоровью других людей;</w:t>
      </w:r>
    </w:p>
    <w:p w:rsidR="00E74DD0" w:rsidRPr="00E74DD0" w:rsidRDefault="0000082E" w:rsidP="00E74DD0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082E">
        <w:rPr>
          <w:rFonts w:ascii="Times New Roman" w:hAnsi="Times New Roman" w:cs="Times New Roman"/>
          <w:b/>
          <w:color w:val="000000"/>
          <w:sz w:val="28"/>
          <w:szCs w:val="28"/>
        </w:rPr>
        <w:t>Структура курса</w:t>
      </w:r>
    </w:p>
    <w:tbl>
      <w:tblPr>
        <w:tblW w:w="5326" w:type="dxa"/>
        <w:tblInd w:w="21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0"/>
        <w:gridCol w:w="1286"/>
      </w:tblGrid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bookmarkStart w:id="1" w:name="217fce921410bcaca340769cc3663aeef8120cef"/>
            <w:bookmarkStart w:id="2" w:name="0"/>
            <w:bookmarkEnd w:id="1"/>
            <w:bookmarkEnd w:id="2"/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 организации живой природы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1.1 Молекулярный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1.2 Клеточный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1.3 Организменный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4 Популяционно-видовой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1.5 </w:t>
            </w:r>
            <w:proofErr w:type="spellStart"/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1.6 Биосферный уровень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Эволюция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Возникновение и развитие жизни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74DD0" w:rsidRPr="00E74DD0" w:rsidTr="00E74DD0"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4DD0" w:rsidRPr="00E74DD0" w:rsidRDefault="00E74DD0" w:rsidP="00E74DD0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00082E" w:rsidRPr="002D0F43" w:rsidRDefault="0000082E" w:rsidP="002D0F4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4DD0" w:rsidRDefault="00E74DD0" w:rsidP="00736F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FD5" w:rsidRPr="008811BB" w:rsidRDefault="0000082E" w:rsidP="00736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</w:t>
      </w:r>
      <w:r w:rsidR="00736FD5" w:rsidRPr="008811BB">
        <w:rPr>
          <w:rFonts w:ascii="Times New Roman" w:hAnsi="Times New Roman" w:cs="Times New Roman"/>
          <w:b/>
          <w:sz w:val="28"/>
          <w:szCs w:val="28"/>
        </w:rPr>
        <w:t xml:space="preserve"> план</w:t>
      </w:r>
    </w:p>
    <w:tbl>
      <w:tblPr>
        <w:tblStyle w:val="a3"/>
        <w:tblW w:w="98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708"/>
        <w:gridCol w:w="1276"/>
        <w:gridCol w:w="1701"/>
        <w:gridCol w:w="2234"/>
      </w:tblGrid>
      <w:tr w:rsidR="00736FD5" w:rsidTr="0018086E">
        <w:trPr>
          <w:trHeight w:val="695"/>
        </w:trPr>
        <w:tc>
          <w:tcPr>
            <w:tcW w:w="568" w:type="dxa"/>
          </w:tcPr>
          <w:p w:rsidR="00736FD5" w:rsidRPr="008811BB" w:rsidRDefault="00736FD5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736FD5" w:rsidRPr="008811BB" w:rsidRDefault="00736FD5" w:rsidP="00543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Тема урока (раздела)</w:t>
            </w:r>
          </w:p>
        </w:tc>
        <w:tc>
          <w:tcPr>
            <w:tcW w:w="708" w:type="dxa"/>
          </w:tcPr>
          <w:p w:rsidR="00736FD5" w:rsidRPr="008811BB" w:rsidRDefault="00736FD5" w:rsidP="007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736FD5" w:rsidRPr="008811BB" w:rsidRDefault="00736FD5" w:rsidP="007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1B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736FD5" w:rsidRPr="008811BB" w:rsidRDefault="00736FD5" w:rsidP="007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234" w:type="dxa"/>
          </w:tcPr>
          <w:p w:rsidR="00736FD5" w:rsidRPr="008811BB" w:rsidRDefault="00736FD5" w:rsidP="00736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</w:t>
            </w:r>
          </w:p>
        </w:tc>
      </w:tr>
      <w:tr w:rsidR="00736FD5" w:rsidTr="0018086E">
        <w:trPr>
          <w:trHeight w:val="353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Биология -  наука о жизни. Методы исследования в биологии.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736FD5" w:rsidTr="0018086E">
        <w:trPr>
          <w:trHeight w:val="353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Сущность жизни и свойства живого.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Молекулярный уровень: общая характеристика.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736FD5" w:rsidTr="0018086E">
        <w:trPr>
          <w:trHeight w:val="353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Углеводы.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736FD5" w:rsidTr="0018086E">
        <w:trPr>
          <w:trHeight w:val="353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Липиды.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Состав и строение белков.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Функции белков.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Нуклеиновые кислоты.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АТФ и другие органические соединения клетки.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Биологические катализаторы.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Вирусы.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Контрольно – обобщающий урок по теме: «Молекулярный уровень организации живой природы»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Клеточная теория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Клетка – структурная и функциональная  единица жизни.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Ядро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ЭПС. Рибосомы. Комплекс </w:t>
            </w:r>
            <w:proofErr w:type="spellStart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Гольджи</w:t>
            </w:r>
            <w:proofErr w:type="spellEnd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Лизосомы. Митохондрии. Пластиды.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Клеточный центр. Органоиды движения. Клеточные включения.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Эукариоты и прокариоты</w:t>
            </w:r>
            <w:r w:rsidRPr="00474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прочность)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Ассимиляция и диссимиляция. Метаболизм.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Энергетический обмен в клетке.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мысленного перемещения и трансформации зрительных образов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Питание клетки, его типы.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Фотосинтез и хемосинтез.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Гетеротрофы.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Синтез белков в клетке.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736FD5" w:rsidTr="0018086E">
        <w:trPr>
          <w:trHeight w:val="334"/>
        </w:trPr>
        <w:tc>
          <w:tcPr>
            <w:tcW w:w="568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736FD5" w:rsidRPr="0047446A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Деление клетки. Митоз</w:t>
            </w:r>
          </w:p>
        </w:tc>
        <w:tc>
          <w:tcPr>
            <w:tcW w:w="708" w:type="dxa"/>
          </w:tcPr>
          <w:p w:rsidR="00736FD5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13.12.16</w:t>
            </w:r>
          </w:p>
        </w:tc>
        <w:tc>
          <w:tcPr>
            <w:tcW w:w="1701" w:type="dxa"/>
          </w:tcPr>
          <w:p w:rsidR="00736FD5" w:rsidRDefault="00736FD5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736FD5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Контрольно – обобщающий урок по теме: «Клеточный уровень организации живой природы»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15.12.16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Бесполое размножение организмов.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20.12.16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обобщать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Половое размножение организмов. Оплодотворение.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22.12.16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Онтогенез. Биогенетический  закон.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27.12.16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Законы Г.Менделя. Моногибридное скрещивание.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29.12.16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выделять существенные признаки предметов и явлений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Дигибридное</w:t>
            </w:r>
            <w:proofErr w:type="spellEnd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Сцепленное  наследование признаков. Закон Т.Моргана. 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генов.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Генетика пола.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изменчивости. Норма реакции.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Закономерности </w:t>
            </w:r>
            <w:r w:rsidRPr="0047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изменчивости: мутационная изменчивость.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произвольной механической памяти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Основы  селекции. Работы Н.И.Вавилов.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качества переработки сенсорной информации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Контрольно – обобщающий урок по теме: «Организменный уровень организации живого»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устной речи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Критерии вида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речевой практики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«Изучение морфологического критерия на примере растений  местной флоры.»                                                                                          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норм употребления языка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Популяци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 – форма существования вида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произвольной слуховой/ зрительной памяти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Сообщество, экосистема, биогеоценоз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запоминания (скорость, точность, прочность)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Состав и структура сообщества.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целостного зрительного восприятия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Цепи питания. Потоки вещества и энергии в экосистеме.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мысленного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перемещения и трансформации зрительных образов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Продуктивность сообщества.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умения составлять целостный образ из элементов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Искусственные биогеоценозы.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избирательного зрительного восприятия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Экологическая сукцессия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осознания звуковой стороны речи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Экскурсия в биогеоценоз</w:t>
            </w:r>
            <w:r w:rsidRPr="00474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«Среда обитания, связь организма со средой».</w:t>
            </w:r>
            <w:r w:rsidRPr="004744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Стимуляция звукового восприятия, внимания, памяти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Обобщение по теме «</w:t>
            </w:r>
            <w:proofErr w:type="spellStart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Экосистемный</w:t>
            </w:r>
            <w:proofErr w:type="spellEnd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 уровень»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фонематического слуха и воспитание правильных фонематических представлений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Биосфера. Среды жизни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понимать и задавать вопросы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Средообразующая</w:t>
            </w:r>
            <w:proofErr w:type="spellEnd"/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организмов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обобщать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Круговорот веществ и  энергии в биосфере.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построению высказывания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Ч.Дарвин. Основные положения теории эволюции.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запоминания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 xml:space="preserve">Движущие силы </w:t>
            </w:r>
            <w:r w:rsidRPr="00474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эволюции.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 выделять существенные признаки предметов и явлений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Отбор и его формы.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узнаванию предметов по существенным признакам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Изолирующие механизмы.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умения сравнивать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два и более предметов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явлений, выделять их сходства и различия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Микро - и макроэволюции.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-моторной/ зрительно-моторной координации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эволюции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наглядно-образного мышления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Гипотезы возникновения жизни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окружающем мире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Современные гипотезы о происхождении жизни.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словарного запаса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402" w:type="dxa"/>
          </w:tcPr>
          <w:p w:rsidR="0018086E" w:rsidRPr="0047446A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46A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жизни.</w:t>
            </w:r>
          </w:p>
        </w:tc>
        <w:tc>
          <w:tcPr>
            <w:tcW w:w="708" w:type="dxa"/>
          </w:tcPr>
          <w:p w:rsidR="0018086E" w:rsidRDefault="00200027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11.05.17</w:t>
            </w: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объема произвольной механической памяти</w:t>
            </w:r>
          </w:p>
        </w:tc>
      </w:tr>
      <w:tr w:rsidR="0018086E" w:rsidTr="0018086E">
        <w:trPr>
          <w:trHeight w:val="334"/>
        </w:trPr>
        <w:tc>
          <w:tcPr>
            <w:tcW w:w="568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65-68</w:t>
            </w:r>
          </w:p>
        </w:tc>
        <w:tc>
          <w:tcPr>
            <w:tcW w:w="3402" w:type="dxa"/>
          </w:tcPr>
          <w:p w:rsidR="0018086E" w:rsidRPr="002F6386" w:rsidRDefault="0018086E" w:rsidP="00543E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  <w:tc>
          <w:tcPr>
            <w:tcW w:w="708" w:type="dxa"/>
          </w:tcPr>
          <w:p w:rsidR="0018086E" w:rsidRDefault="00F2774A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086E" w:rsidRDefault="0018086E" w:rsidP="00543E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4" w:type="dxa"/>
          </w:tcPr>
          <w:p w:rsidR="0018086E" w:rsidRDefault="0018086E" w:rsidP="00463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опосредованного запоминания</w:t>
            </w:r>
          </w:p>
        </w:tc>
      </w:tr>
    </w:tbl>
    <w:p w:rsidR="002D0F43" w:rsidRPr="0000082E" w:rsidRDefault="0000082E" w:rsidP="000008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8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уровню </w:t>
      </w:r>
      <w:proofErr w:type="spellStart"/>
      <w:r w:rsidRPr="0000082E">
        <w:rPr>
          <w:rFonts w:ascii="Times New Roman" w:hAnsi="Times New Roman" w:cs="Times New Roman"/>
          <w:b/>
          <w:sz w:val="28"/>
          <w:szCs w:val="28"/>
        </w:rPr>
        <w:t>обученности</w:t>
      </w:r>
      <w:proofErr w:type="spellEnd"/>
    </w:p>
    <w:p w:rsidR="001110D9" w:rsidRDefault="001110D9" w:rsidP="001110D9">
      <w:pPr>
        <w:pStyle w:val="a4"/>
        <w:shd w:val="clear" w:color="auto" w:fill="FFFFFF"/>
        <w:jc w:val="both"/>
        <w:rPr>
          <w:color w:val="000000"/>
        </w:rPr>
      </w:pPr>
      <w:r>
        <w:rPr>
          <w:color w:val="000000"/>
          <w:sz w:val="28"/>
          <w:szCs w:val="28"/>
        </w:rPr>
        <w:t>В результате изучения биологии 9 класса обучающиеся должны</w:t>
      </w:r>
      <w:r>
        <w:rPr>
          <w:rStyle w:val="apple-converted-space"/>
          <w:color w:val="000000"/>
          <w:sz w:val="28"/>
          <w:szCs w:val="28"/>
          <w:u w:val="single"/>
        </w:rPr>
        <w:t> </w:t>
      </w:r>
      <w:r>
        <w:rPr>
          <w:color w:val="000000"/>
          <w:sz w:val="28"/>
          <w:szCs w:val="28"/>
          <w:u w:val="single"/>
        </w:rPr>
        <w:t>знать / понимать:</w:t>
      </w:r>
    </w:p>
    <w:p w:rsidR="001110D9" w:rsidRDefault="001110D9" w:rsidP="001110D9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признаки биологических объектов: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>
        <w:rPr>
          <w:color w:val="000000"/>
          <w:sz w:val="28"/>
          <w:szCs w:val="28"/>
        </w:rPr>
        <w:t>агроэкосистем</w:t>
      </w:r>
      <w:proofErr w:type="spellEnd"/>
      <w:r>
        <w:rPr>
          <w:color w:val="000000"/>
          <w:sz w:val="28"/>
          <w:szCs w:val="28"/>
        </w:rPr>
        <w:t>; биосферы.</w:t>
      </w:r>
    </w:p>
    <w:p w:rsidR="001110D9" w:rsidRDefault="001110D9" w:rsidP="001110D9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сущность биологических процессов: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110D9" w:rsidRDefault="001110D9" w:rsidP="001110D9">
      <w:pPr>
        <w:pStyle w:val="a4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  <w:sz w:val="28"/>
          <w:szCs w:val="28"/>
          <w:u w:val="single"/>
        </w:rPr>
        <w:t>уметь</w:t>
      </w:r>
    </w:p>
    <w:p w:rsidR="001110D9" w:rsidRDefault="001110D9" w:rsidP="001110D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объяснять: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роль биологии в практической деятельности людей и самого ученика; роль различных организмов в жизни человека и собственной деятельности; взаимосвязи организмов и окружающей среды; биологическое разнообразие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>
        <w:rPr>
          <w:color w:val="000000"/>
          <w:sz w:val="28"/>
          <w:szCs w:val="28"/>
        </w:rPr>
        <w:t xml:space="preserve">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1110D9" w:rsidRDefault="001110D9" w:rsidP="001110D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изучать биологические объекты и процессы: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описывать и объяснять результаты опытов; наблюдать за ростом и развитием растений и животных, поведением животных, сезонными изменениями в природе; описывать биологические объекты;</w:t>
      </w:r>
    </w:p>
    <w:p w:rsidR="001110D9" w:rsidRDefault="001110D9" w:rsidP="001110D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распознавать и описывать: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культурные растения и домашних животных, съедобные и ядовитые грибы, опасные для человека растения и животных;</w:t>
      </w:r>
      <w:proofErr w:type="gramEnd"/>
    </w:p>
    <w:p w:rsidR="001110D9" w:rsidRDefault="001110D9" w:rsidP="001110D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анализировать и оценивать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2D0F43" w:rsidRPr="001110D9" w:rsidRDefault="001110D9" w:rsidP="001110D9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afterAutospacing="0"/>
        <w:ind w:left="0" w:firstLine="0"/>
        <w:jc w:val="both"/>
        <w:rPr>
          <w:color w:val="000000"/>
        </w:rPr>
      </w:pPr>
      <w:r>
        <w:rPr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>).</w:t>
      </w:r>
    </w:p>
    <w:p w:rsidR="001110D9" w:rsidRPr="0003154A" w:rsidRDefault="001110D9" w:rsidP="001110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t>Система контрольно-измерительных материалов АРП</w:t>
      </w:r>
    </w:p>
    <w:p w:rsidR="001110D9" w:rsidRDefault="001110D9" w:rsidP="001110D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Тестовые материалы (приложение)</w:t>
      </w:r>
    </w:p>
    <w:p w:rsidR="001110D9" w:rsidRPr="0003154A" w:rsidRDefault="001110D9" w:rsidP="001110D9">
      <w:pPr>
        <w:spacing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54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Критерии оценивания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2564B0">
        <w:rPr>
          <w:b/>
          <w:color w:val="000000"/>
          <w:sz w:val="28"/>
          <w:szCs w:val="28"/>
        </w:rPr>
        <w:t xml:space="preserve">Критерии для оценивания устных ответов </w:t>
      </w:r>
      <w:r w:rsidRPr="002564B0">
        <w:rPr>
          <w:color w:val="000000"/>
          <w:sz w:val="28"/>
          <w:szCs w:val="28"/>
        </w:rPr>
        <w:t>являются общими для всех</w:t>
      </w:r>
      <w:r w:rsidRPr="000F4257">
        <w:rPr>
          <w:color w:val="000000"/>
          <w:sz w:val="28"/>
          <w:szCs w:val="28"/>
        </w:rPr>
        <w:t xml:space="preserve"> предметов.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«5»</w:t>
      </w:r>
      <w:r w:rsidRPr="000F4257">
        <w:rPr>
          <w:color w:val="000000"/>
          <w:sz w:val="28"/>
          <w:szCs w:val="28"/>
        </w:rPr>
        <w:t xml:space="preserve">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«4»</w:t>
      </w:r>
      <w:r w:rsidRPr="000F4257">
        <w:rPr>
          <w:color w:val="000000"/>
          <w:sz w:val="28"/>
          <w:szCs w:val="28"/>
        </w:rPr>
        <w:t xml:space="preserve">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F4257">
        <w:rPr>
          <w:color w:val="000000"/>
          <w:sz w:val="28"/>
          <w:szCs w:val="28"/>
        </w:rPr>
        <w:t>аграмматизмы</w:t>
      </w:r>
      <w:proofErr w:type="spellEnd"/>
      <w:r w:rsidRPr="000F4257">
        <w:rPr>
          <w:color w:val="000000"/>
          <w:sz w:val="28"/>
          <w:szCs w:val="28"/>
        </w:rPr>
        <w:t xml:space="preserve"> в речи.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«3»</w:t>
      </w:r>
      <w:r w:rsidRPr="000F4257">
        <w:rPr>
          <w:color w:val="000000"/>
          <w:sz w:val="28"/>
          <w:szCs w:val="28"/>
        </w:rPr>
        <w:t xml:space="preserve">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Оценка «2»</w:t>
      </w:r>
      <w:r w:rsidRPr="000F4257">
        <w:rPr>
          <w:color w:val="000000"/>
          <w:sz w:val="28"/>
          <w:szCs w:val="28"/>
        </w:rPr>
        <w:t xml:space="preserve"> может выставляться в устной форме, как метод воспитательного воздействия на ребёнка.</w:t>
      </w:r>
    </w:p>
    <w:p w:rsidR="001110D9" w:rsidRPr="000F4257" w:rsidRDefault="001110D9" w:rsidP="001110D9">
      <w:pPr>
        <w:pStyle w:val="a4"/>
        <w:spacing w:before="120" w:beforeAutospacing="0" w:after="120" w:afterAutospacing="0"/>
        <w:rPr>
          <w:color w:val="000000"/>
          <w:sz w:val="28"/>
          <w:szCs w:val="28"/>
        </w:rPr>
      </w:pPr>
      <w:r w:rsidRPr="000F4257">
        <w:rPr>
          <w:b/>
          <w:color w:val="000000"/>
          <w:sz w:val="28"/>
          <w:szCs w:val="28"/>
        </w:rPr>
        <w:t>Оценки «1», «2»</w:t>
      </w:r>
      <w:r w:rsidRPr="000F4257">
        <w:rPr>
          <w:color w:val="000000"/>
          <w:sz w:val="28"/>
          <w:szCs w:val="28"/>
        </w:rPr>
        <w:t xml:space="preserve"> не ставятся в журнал.</w:t>
      </w:r>
    </w:p>
    <w:p w:rsidR="001110D9" w:rsidRDefault="001110D9"/>
    <w:sectPr w:rsidR="001110D9" w:rsidSect="0099182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D1A"/>
    <w:multiLevelType w:val="multilevel"/>
    <w:tmpl w:val="D076C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D0463B"/>
    <w:multiLevelType w:val="multilevel"/>
    <w:tmpl w:val="1C68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34371D"/>
    <w:multiLevelType w:val="hybridMultilevel"/>
    <w:tmpl w:val="0EA2C8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AE50CE"/>
    <w:multiLevelType w:val="multilevel"/>
    <w:tmpl w:val="60E498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5B0D2D"/>
    <w:multiLevelType w:val="multilevel"/>
    <w:tmpl w:val="300A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FE83F12"/>
    <w:multiLevelType w:val="multilevel"/>
    <w:tmpl w:val="CA4A05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0F43"/>
    <w:rsid w:val="0000082E"/>
    <w:rsid w:val="00061C43"/>
    <w:rsid w:val="001110D9"/>
    <w:rsid w:val="0018086E"/>
    <w:rsid w:val="00200027"/>
    <w:rsid w:val="002D0F43"/>
    <w:rsid w:val="00736FD5"/>
    <w:rsid w:val="00A23F81"/>
    <w:rsid w:val="00E74DD0"/>
    <w:rsid w:val="00EF3145"/>
    <w:rsid w:val="00F2774A"/>
    <w:rsid w:val="00F6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F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2D0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D0F43"/>
    <w:rPr>
      <w:b/>
      <w:bCs/>
    </w:rPr>
  </w:style>
  <w:style w:type="character" w:styleId="a6">
    <w:name w:val="Emphasis"/>
    <w:basedOn w:val="a0"/>
    <w:uiPriority w:val="20"/>
    <w:qFormat/>
    <w:rsid w:val="002D0F43"/>
    <w:rPr>
      <w:i/>
      <w:iCs/>
    </w:rPr>
  </w:style>
  <w:style w:type="paragraph" w:styleId="a7">
    <w:name w:val="List Paragraph"/>
    <w:basedOn w:val="a"/>
    <w:qFormat/>
    <w:rsid w:val="00000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110D9"/>
  </w:style>
  <w:style w:type="paragraph" w:customStyle="1" w:styleId="c8">
    <w:name w:val="c8"/>
    <w:basedOn w:val="a"/>
    <w:rsid w:val="00E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4DD0"/>
  </w:style>
  <w:style w:type="paragraph" w:customStyle="1" w:styleId="c7">
    <w:name w:val="c7"/>
    <w:basedOn w:val="a"/>
    <w:rsid w:val="00E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E74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F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3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2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2231</Words>
  <Characters>12720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15</cp:lastModifiedBy>
  <cp:revision>8</cp:revision>
  <cp:lastPrinted>2017-05-29T05:42:00Z</cp:lastPrinted>
  <dcterms:created xsi:type="dcterms:W3CDTF">2017-05-28T14:23:00Z</dcterms:created>
  <dcterms:modified xsi:type="dcterms:W3CDTF">2017-05-29T05:43:00Z</dcterms:modified>
</cp:coreProperties>
</file>