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36" w:rsidRPr="002E0597" w:rsidRDefault="002B2236" w:rsidP="002B2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77"/>
      </w:tblGrid>
      <w:tr w:rsidR="002B2236" w:rsidRPr="002E0597" w:rsidTr="00D2463D">
        <w:tc>
          <w:tcPr>
            <w:tcW w:w="3285" w:type="dxa"/>
          </w:tcPr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36" w:rsidRPr="007E249E" w:rsidRDefault="002B2236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2B2236" w:rsidRPr="002E0597" w:rsidRDefault="001D2708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2B2236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36" w:rsidRPr="007E249E" w:rsidRDefault="002B2236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2B2236" w:rsidRPr="002E0597" w:rsidRDefault="001D2708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2B2236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36" w:rsidRPr="007E249E" w:rsidRDefault="002B2236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2B2236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2B2236" w:rsidRPr="002E0597" w:rsidRDefault="001D2708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2B2236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2236" w:rsidRPr="002E0597" w:rsidRDefault="002B223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36" w:rsidRDefault="002B2236" w:rsidP="002B2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236" w:rsidRPr="002E0597" w:rsidRDefault="002B2236" w:rsidP="002B2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236" w:rsidRPr="002E0597" w:rsidRDefault="002B2236" w:rsidP="002B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2B2236" w:rsidRPr="002E0597" w:rsidRDefault="002B2236" w:rsidP="002B2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2B2236" w:rsidRPr="002E0597" w:rsidRDefault="002B2236" w:rsidP="002B2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2B2236" w:rsidRPr="00F87833" w:rsidRDefault="002B2236" w:rsidP="002B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2B2236" w:rsidRPr="00F87833" w:rsidRDefault="002B2236" w:rsidP="002B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B2236" w:rsidRPr="00F87833" w:rsidRDefault="002B2236" w:rsidP="002B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B2236" w:rsidRPr="00F87833" w:rsidRDefault="002B2236" w:rsidP="002B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B2236" w:rsidRPr="00F87833" w:rsidRDefault="002B2236" w:rsidP="002B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2B2236" w:rsidRPr="002E0597" w:rsidRDefault="002B2236" w:rsidP="002B22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 w:rsidRPr="00F87833">
        <w:rPr>
          <w:rFonts w:ascii="Times New Roman" w:hAnsi="Times New Roman" w:cs="Times New Roman"/>
          <w:sz w:val="28"/>
          <w:szCs w:val="28"/>
        </w:rPr>
        <w:t>2016-2017</w:t>
      </w:r>
    </w:p>
    <w:p w:rsidR="002B2236" w:rsidRDefault="002B2236" w:rsidP="002B2236"/>
    <w:p w:rsid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АРП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рабочая программа для детей с задержкой психического развития по биологии в 6 классе составлена на основе программы курса</w:t>
      </w: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биологии под руководством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В.В.Пасечника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(В.В. Пасечник, В.В.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Латюшин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В.М.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Пакулова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)- М.: Дрофа, 2010. Данная рабочая программа разработана в соответствии с нормативно-правовой базой: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3.Федеральный государственный образовательный стандарт образования обучающихся с умственной отсталость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биологии в 6 классе для детей с задержкой психического развития направлено на достижение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целей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2236" w:rsidRPr="002B2236" w:rsidRDefault="002B2236" w:rsidP="002B22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знаний о строении, жизнедеятельности и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средообразующей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растений, о методах познания растительного организма.</w:t>
      </w:r>
    </w:p>
    <w:p w:rsidR="002B2236" w:rsidRPr="002B2236" w:rsidRDefault="002B2236" w:rsidP="002B22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2B2236" w:rsidRPr="002B2236" w:rsidRDefault="002B2236" w:rsidP="002B22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B2236" w:rsidRPr="002B2236" w:rsidRDefault="002B2236" w:rsidP="002B22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позитивного ценностного отношения к живой природе, культуры поведения в природе;</w:t>
      </w:r>
    </w:p>
    <w:p w:rsidR="002B2236" w:rsidRPr="002B2236" w:rsidRDefault="002B2236" w:rsidP="002B22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модуля «Биология»</w:t>
      </w: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развитие 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экологического мышления школьников на основе биологических 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экологических знаний родного края. Данный модуль позволяет решить задачи формирования у школьников краеведческих биологических и экологических знаний, освоения методов исследования природы родного края, знакомство с разнообразием растительно</w:t>
      </w:r>
      <w:r w:rsidR="00EA68B8">
        <w:rPr>
          <w:rFonts w:ascii="Times New Roman" w:eastAsia="Times New Roman" w:hAnsi="Times New Roman" w:cs="Times New Roman"/>
          <w:color w:val="000000"/>
          <w:sz w:val="28"/>
          <w:szCs w:val="28"/>
        </w:rPr>
        <w:t>го и животного мира Самарской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охране и бережном отношении ко всем объектам живой природы.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краеведческого материала при изучении ключевых тем курса «Биология» (5-11 классы) соответствует возрастным особенностям учащихся и позволяет реализовать региональный компонент, предусмотренный примерными программами общего образования.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ориентирована на учебник Пасечник В. В. Био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логия. Многообразие покрытосеменных растений. –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Дрофа, 2014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2236" w:rsidRPr="002B2236" w:rsidRDefault="002B2236" w:rsidP="002B22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6 класса для детей с задержкой психического развития предусматривает обучение биологии в объеме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(2 часа в</w:t>
      </w: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неделю). Программа предполагает ведение фенологиче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наблюдений, опытнической и практической работы. Для понимания учащимися сущности био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логических явлений в программу введены 17 лабо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раторных работ, 1 практическая работа, 4экскурсии демонстрации опы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проведение наблюдений. Используются индивидуальная проверка, самостоятельные работы по заданиям, самостоятельные практические исследования, биологические диктанты, тестовые задания, письменные проверочные работы. Все это дает возмож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направленно воздействовать на личность учащегося: тренировать память, развивать наблюдательность, мышление, обучать приемам са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мостоятельной учебной деятельности, способст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вовать развитию любознательности и интереса к предмету.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курса</w:t>
      </w:r>
    </w:p>
    <w:p w:rsidR="002B2236" w:rsidRPr="00EA68B8" w:rsidRDefault="002B2236" w:rsidP="00EA68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6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Введение (</w:t>
      </w:r>
      <w:r w:rsidRPr="00EA68B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2 часа</w:t>
      </w:r>
      <w:r w:rsidRPr="00EA6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2B2236" w:rsidRPr="00EA68B8" w:rsidRDefault="002B2236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1.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Клеточное строение организмов (5 часов)</w:t>
      </w:r>
    </w:p>
    <w:p w:rsidR="002B2236" w:rsidRPr="00EA68B8" w:rsidRDefault="002B2236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2.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Царство Бактерии (</w:t>
      </w:r>
      <w:r w:rsidRPr="00EA68B8">
        <w:rPr>
          <w:bCs/>
          <w:i/>
          <w:iCs/>
          <w:color w:val="000000"/>
          <w:sz w:val="28"/>
          <w:szCs w:val="28"/>
        </w:rPr>
        <w:t>3 часа</w:t>
      </w:r>
      <w:r w:rsidRPr="00EA68B8">
        <w:rPr>
          <w:bCs/>
          <w:color w:val="000000"/>
          <w:sz w:val="28"/>
          <w:szCs w:val="28"/>
        </w:rPr>
        <w:t>)</w:t>
      </w:r>
    </w:p>
    <w:p w:rsidR="002B2236" w:rsidRPr="00EA68B8" w:rsidRDefault="002B2236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3.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Царство Грибы(4 часа)</w:t>
      </w:r>
    </w:p>
    <w:p w:rsidR="002B2236" w:rsidRPr="00EA68B8" w:rsidRDefault="002B2236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4.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Царство Растения (</w:t>
      </w:r>
      <w:r w:rsidRPr="00EA68B8">
        <w:rPr>
          <w:bCs/>
          <w:i/>
          <w:iCs/>
          <w:color w:val="000000"/>
          <w:sz w:val="28"/>
          <w:szCs w:val="28"/>
        </w:rPr>
        <w:t>8 часов</w:t>
      </w:r>
      <w:r w:rsidRPr="00EA68B8">
        <w:rPr>
          <w:bCs/>
          <w:color w:val="000000"/>
          <w:sz w:val="28"/>
          <w:szCs w:val="28"/>
        </w:rPr>
        <w:t>)</w:t>
      </w:r>
    </w:p>
    <w:p w:rsidR="00EA68B8" w:rsidRPr="00EA68B8" w:rsidRDefault="00EA68B8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5.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Строение и многообразие покрытосеменных растений(</w:t>
      </w:r>
      <w:r w:rsidRPr="00EA68B8">
        <w:rPr>
          <w:bCs/>
          <w:i/>
          <w:iCs/>
          <w:color w:val="000000"/>
          <w:sz w:val="28"/>
          <w:szCs w:val="28"/>
        </w:rPr>
        <w:t>16 часов</w:t>
      </w:r>
      <w:r w:rsidRPr="00EA68B8">
        <w:rPr>
          <w:bCs/>
          <w:color w:val="000000"/>
          <w:sz w:val="28"/>
          <w:szCs w:val="28"/>
        </w:rPr>
        <w:t>)</w:t>
      </w:r>
    </w:p>
    <w:p w:rsidR="00EA68B8" w:rsidRPr="00EA68B8" w:rsidRDefault="00EA68B8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6.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Жизнь растений (</w:t>
      </w:r>
      <w:r w:rsidRPr="00EA68B8">
        <w:rPr>
          <w:bCs/>
          <w:i/>
          <w:iCs/>
          <w:color w:val="000000"/>
          <w:sz w:val="28"/>
          <w:szCs w:val="28"/>
        </w:rPr>
        <w:t>15 часов</w:t>
      </w:r>
      <w:r w:rsidRPr="00EA68B8">
        <w:rPr>
          <w:bCs/>
          <w:color w:val="000000"/>
          <w:sz w:val="28"/>
          <w:szCs w:val="28"/>
        </w:rPr>
        <w:t>)</w:t>
      </w:r>
    </w:p>
    <w:p w:rsidR="00EA68B8" w:rsidRPr="00EA68B8" w:rsidRDefault="00EA68B8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7.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Классификация растений (</w:t>
      </w:r>
      <w:r w:rsidRPr="00EA68B8">
        <w:rPr>
          <w:bCs/>
          <w:i/>
          <w:iCs/>
          <w:color w:val="000000"/>
          <w:sz w:val="28"/>
          <w:szCs w:val="28"/>
        </w:rPr>
        <w:t>7 часов</w:t>
      </w:r>
      <w:r w:rsidRPr="00EA68B8">
        <w:rPr>
          <w:bCs/>
          <w:color w:val="000000"/>
          <w:sz w:val="28"/>
          <w:szCs w:val="28"/>
        </w:rPr>
        <w:t>)</w:t>
      </w:r>
    </w:p>
    <w:p w:rsidR="00EA68B8" w:rsidRPr="00EA68B8" w:rsidRDefault="00EA68B8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8.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Природные сообщества (</w:t>
      </w:r>
      <w:r w:rsidRPr="00EA68B8">
        <w:rPr>
          <w:bCs/>
          <w:i/>
          <w:iCs/>
          <w:color w:val="000000"/>
          <w:sz w:val="28"/>
          <w:szCs w:val="28"/>
        </w:rPr>
        <w:t>6 часов</w:t>
      </w:r>
      <w:r w:rsidRPr="00EA68B8">
        <w:rPr>
          <w:bCs/>
          <w:color w:val="000000"/>
          <w:sz w:val="28"/>
          <w:szCs w:val="28"/>
        </w:rPr>
        <w:t>)</w:t>
      </w:r>
    </w:p>
    <w:p w:rsidR="00EA68B8" w:rsidRPr="00EA68B8" w:rsidRDefault="00EA68B8" w:rsidP="00EA68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68B8">
        <w:rPr>
          <w:bCs/>
          <w:color w:val="000000"/>
          <w:sz w:val="28"/>
          <w:szCs w:val="28"/>
        </w:rPr>
        <w:t>Раздел 9.</w:t>
      </w:r>
      <w:r w:rsidRPr="00EA68B8">
        <w:rPr>
          <w:color w:val="000000"/>
          <w:sz w:val="28"/>
          <w:szCs w:val="28"/>
        </w:rPr>
        <w:t xml:space="preserve"> </w:t>
      </w:r>
      <w:r w:rsidRPr="00EA68B8">
        <w:rPr>
          <w:bCs/>
          <w:color w:val="000000"/>
          <w:sz w:val="28"/>
          <w:szCs w:val="28"/>
        </w:rPr>
        <w:t>Развитие растительного мира (2 часа)</w:t>
      </w:r>
    </w:p>
    <w:p w:rsidR="00EA68B8" w:rsidRDefault="00EA68B8" w:rsidP="00EA6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B8" w:rsidRPr="008811BB" w:rsidRDefault="00EA68B8" w:rsidP="00EA6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B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1275"/>
        <w:gridCol w:w="1843"/>
        <w:gridCol w:w="1843"/>
      </w:tblGrid>
      <w:tr w:rsidR="00205176" w:rsidTr="00205176">
        <w:trPr>
          <w:trHeight w:val="695"/>
        </w:trPr>
        <w:tc>
          <w:tcPr>
            <w:tcW w:w="709" w:type="dxa"/>
          </w:tcPr>
          <w:p w:rsidR="00205176" w:rsidRPr="008811BB" w:rsidRDefault="0020517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205176" w:rsidRPr="008811BB" w:rsidRDefault="00205176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709" w:type="dxa"/>
          </w:tcPr>
          <w:p w:rsidR="00205176" w:rsidRPr="008811BB" w:rsidRDefault="00205176" w:rsidP="002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205176" w:rsidRPr="008811BB" w:rsidRDefault="00205176" w:rsidP="002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205176" w:rsidRPr="008811BB" w:rsidRDefault="00205176" w:rsidP="002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205176" w:rsidRDefault="00205176" w:rsidP="002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41355F" w:rsidTr="00205176">
        <w:trPr>
          <w:trHeight w:val="35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семян дву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дольных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41355F" w:rsidTr="00205176">
        <w:trPr>
          <w:trHeight w:val="35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семян одно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дольных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41355F" w:rsidTr="00205176">
        <w:trPr>
          <w:trHeight w:val="334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корней. Типы корневых систем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41355F" w:rsidTr="00205176">
        <w:trPr>
          <w:trHeight w:val="35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корней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41355F" w:rsidTr="00205176">
        <w:trPr>
          <w:trHeight w:val="35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произраста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 видоизменения корней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41355F" w:rsidTr="00205176">
        <w:trPr>
          <w:trHeight w:val="334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Побег. Почки и их строение. Рост и раз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витие побега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строение листа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Клеточное строение 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листа. Видоизмене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листьев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стебля. Многообразие стеб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Видоизменение побе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гов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 и его стро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ение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Соцветия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их класси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фикация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плодов и семян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Минеральное пита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языка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Испарение воды рас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тениями. Листопад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воды и питательных веществ в растении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Прорастание семян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зрительного восприятия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размноже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мысленного перемещения и трансформации зрительных образов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споро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вых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Половое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множение покрыто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семенных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41355F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Вегетативное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размножение покрытосеменных растений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звукового восприятия, внимания, памяти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Систематика расте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Двудольные растения. Семейства Крестоцветные и Ро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зоцветные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Семейства Паслёно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Мотыльковые (Бобовые) 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Сложноцветные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(Астровые)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. Семейства Злаковые и Лилейные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41355F" w:rsidRPr="002C4925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сельско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хозяйственные рас</w:t>
            </w:r>
            <w:r w:rsidRPr="002C492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тения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41355F" w:rsidRPr="000B6C68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C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сообще</w:t>
            </w:r>
            <w:r w:rsidRPr="000B6C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ства. Взаимосвязи в растительном сообществе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41355F" w:rsidRPr="000B6C68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C68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хозяйствен</w:t>
            </w:r>
            <w:r w:rsidRPr="000B6C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ной </w:t>
            </w:r>
            <w:r w:rsidRPr="000B6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человека на растительный мир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41355F" w:rsidTr="00205176">
        <w:trPr>
          <w:trHeight w:val="373"/>
        </w:trPr>
        <w:tc>
          <w:tcPr>
            <w:tcW w:w="709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9" w:type="dxa"/>
          </w:tcPr>
          <w:p w:rsidR="0041355F" w:rsidRPr="000B6C68" w:rsidRDefault="0041355F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709" w:type="dxa"/>
          </w:tcPr>
          <w:p w:rsidR="0041355F" w:rsidRDefault="00D53D26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26.05.17</w:t>
            </w:r>
          </w:p>
        </w:tc>
        <w:tc>
          <w:tcPr>
            <w:tcW w:w="1843" w:type="dxa"/>
          </w:tcPr>
          <w:p w:rsidR="0041355F" w:rsidRDefault="0041355F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55F" w:rsidRDefault="0041355F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</w:tbl>
    <w:p w:rsidR="00EA68B8" w:rsidRPr="002B2236" w:rsidRDefault="00EA68B8" w:rsidP="00EA6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уровню подготовки учащихся</w:t>
      </w:r>
    </w:p>
    <w:p w:rsidR="00EA68B8" w:rsidRPr="002B2236" w:rsidRDefault="00EA68B8" w:rsidP="00EA68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биологии ученик должен</w:t>
      </w:r>
    </w:p>
    <w:p w:rsidR="00EA68B8" w:rsidRPr="002B2236" w:rsidRDefault="00EA68B8" w:rsidP="00EA68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EA68B8" w:rsidRPr="002B2236" w:rsidRDefault="00EA68B8" w:rsidP="00EA68B8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признаки биологических объектов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 клеток и организмов растений, грибов и бактерий; растений и грибов своего региона;</w:t>
      </w:r>
    </w:p>
    <w:p w:rsidR="00EA68B8" w:rsidRPr="002B2236" w:rsidRDefault="00EA68B8" w:rsidP="00EA68B8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сущность биологических процессов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регуляции жизнедеятельности организма.</w:t>
      </w:r>
      <w:proofErr w:type="gramEnd"/>
    </w:p>
    <w:p w:rsidR="00EA68B8" w:rsidRPr="002B2236" w:rsidRDefault="00EA68B8" w:rsidP="00EA68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объяснять: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биологии в формировании современной естественнонаучной картины мира, роль растений в жизни человека.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изучать биологические объекты и процессы: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распознавать и описывать: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таблицах основные части и органоиды клетки растений;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растения.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выявлять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сравнивать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определять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анализировать и оценивать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воздействие факторов окружающей среды на растения, влияние собственных поступков на живые организмы и экосистемы;</w:t>
      </w:r>
    </w:p>
    <w:p w:rsidR="00EA68B8" w:rsidRPr="002B2236" w:rsidRDefault="00EA68B8" w:rsidP="00EA68B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A68B8" w:rsidRPr="002B2236" w:rsidRDefault="00EA68B8" w:rsidP="00EA68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68B8" w:rsidRPr="002B2236" w:rsidRDefault="00EA68B8" w:rsidP="00EA68B8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мер профилактики заболеваний, вызываемых растениями, бактериями и грибами</w:t>
      </w:r>
    </w:p>
    <w:p w:rsidR="00EA68B8" w:rsidRPr="002B2236" w:rsidRDefault="00EA68B8" w:rsidP="00EA68B8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помощи при отравлении ядовитыми грибами, растениями,</w:t>
      </w:r>
    </w:p>
    <w:p w:rsidR="00EA68B8" w:rsidRPr="002B2236" w:rsidRDefault="00EA68B8" w:rsidP="00EA68B8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EA68B8" w:rsidRDefault="00EA68B8" w:rsidP="00EA68B8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выращивания и размножения культурных растений, уход за ними.</w:t>
      </w:r>
    </w:p>
    <w:p w:rsidR="00EA68B8" w:rsidRDefault="00EA68B8" w:rsidP="00EA68B8"/>
    <w:p w:rsidR="00EA68B8" w:rsidRPr="0003154A" w:rsidRDefault="00EA68B8" w:rsidP="00EA68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контрольно-измерительных материалов АРП</w:t>
      </w:r>
    </w:p>
    <w:p w:rsidR="00EA68B8" w:rsidRDefault="00EA68B8" w:rsidP="00EA68B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EA68B8" w:rsidRPr="0003154A" w:rsidRDefault="00EA68B8" w:rsidP="00EA68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EA68B8" w:rsidRPr="000F4257" w:rsidRDefault="00EA68B8" w:rsidP="00EA68B8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EA68B8" w:rsidRPr="000F4257" w:rsidRDefault="00EA68B8" w:rsidP="00EA68B8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EA68B8" w:rsidRPr="000F4257" w:rsidRDefault="00EA68B8" w:rsidP="00EA68B8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EA68B8" w:rsidRPr="000F4257" w:rsidRDefault="00EA68B8" w:rsidP="00EA68B8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lastRenderedPageBreak/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EA68B8" w:rsidRPr="000F4257" w:rsidRDefault="00EA68B8" w:rsidP="00EA68B8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EA68B8" w:rsidRPr="000F4257" w:rsidRDefault="00EA68B8" w:rsidP="00EA68B8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2B2236" w:rsidRPr="002B2236" w:rsidRDefault="002B2236" w:rsidP="002B2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B2236" w:rsidRPr="002B2236" w:rsidSect="0048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83"/>
    <w:multiLevelType w:val="multilevel"/>
    <w:tmpl w:val="D08E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CD4"/>
    <w:multiLevelType w:val="multilevel"/>
    <w:tmpl w:val="954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37F49"/>
    <w:multiLevelType w:val="multilevel"/>
    <w:tmpl w:val="BDD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A663C"/>
    <w:multiLevelType w:val="multilevel"/>
    <w:tmpl w:val="9FF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36"/>
    <w:rsid w:val="001D2708"/>
    <w:rsid w:val="00205176"/>
    <w:rsid w:val="002B2236"/>
    <w:rsid w:val="0041355F"/>
    <w:rsid w:val="00480C12"/>
    <w:rsid w:val="00626073"/>
    <w:rsid w:val="00CD3F56"/>
    <w:rsid w:val="00D53D26"/>
    <w:rsid w:val="00E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36"/>
  </w:style>
  <w:style w:type="table" w:styleId="a4">
    <w:name w:val="Table Grid"/>
    <w:basedOn w:val="a1"/>
    <w:uiPriority w:val="59"/>
    <w:rsid w:val="002B2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6</cp:revision>
  <cp:lastPrinted>2017-05-29T05:40:00Z</cp:lastPrinted>
  <dcterms:created xsi:type="dcterms:W3CDTF">2017-05-27T13:16:00Z</dcterms:created>
  <dcterms:modified xsi:type="dcterms:W3CDTF">2017-05-29T05:41:00Z</dcterms:modified>
</cp:coreProperties>
</file>