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F" w:rsidRPr="002E0597" w:rsidRDefault="004B608F" w:rsidP="004B6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77"/>
      </w:tblGrid>
      <w:tr w:rsidR="004B608F" w:rsidRPr="002E0597" w:rsidTr="00D2463D">
        <w:tc>
          <w:tcPr>
            <w:tcW w:w="3285" w:type="dxa"/>
          </w:tcPr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Pr="007E249E" w:rsidRDefault="004B608F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4B608F" w:rsidRPr="002E0597" w:rsidRDefault="00BC45BC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4B608F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Pr="007E249E" w:rsidRDefault="004B608F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4B608F" w:rsidRPr="002E0597" w:rsidRDefault="00BC45BC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4B608F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Pr="007E249E" w:rsidRDefault="004B608F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4B608F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4B608F" w:rsidRPr="002E0597" w:rsidRDefault="00BC45BC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4B608F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608F" w:rsidRPr="002E0597" w:rsidRDefault="004B608F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8F" w:rsidRDefault="004B608F" w:rsidP="004B6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08F" w:rsidRPr="002E0597" w:rsidRDefault="004B608F" w:rsidP="004B6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08F" w:rsidRPr="002E0597" w:rsidRDefault="004B608F" w:rsidP="004B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B608F" w:rsidRPr="002E0597" w:rsidRDefault="004B608F" w:rsidP="004B60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4B608F" w:rsidRDefault="004B608F" w:rsidP="004B60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CE6EDD" w:rsidRPr="002E0597" w:rsidRDefault="00CE6EDD" w:rsidP="004B608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608F" w:rsidRPr="00144A57" w:rsidRDefault="004B608F" w:rsidP="004B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4B608F" w:rsidRPr="00144A57" w:rsidRDefault="004B608F" w:rsidP="004B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B608F" w:rsidRPr="00144A57" w:rsidRDefault="004B608F" w:rsidP="004B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B608F" w:rsidRPr="00144A57" w:rsidRDefault="004B608F" w:rsidP="004B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4B608F" w:rsidRPr="00144A57" w:rsidRDefault="004B608F" w:rsidP="004B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>
        <w:rPr>
          <w:rFonts w:ascii="Times New Roman" w:hAnsi="Times New Roman" w:cs="Times New Roman"/>
          <w:sz w:val="28"/>
          <w:szCs w:val="28"/>
        </w:rPr>
        <w:t>2016-2017</w:t>
      </w:r>
    </w:p>
    <w:p w:rsid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</w:p>
    <w:p w:rsid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</w:p>
    <w:p w:rsid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</w:p>
    <w:p w:rsid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</w:p>
    <w:p w:rsid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</w:p>
    <w:p w:rsidR="004B608F" w:rsidRPr="004B608F" w:rsidRDefault="004B608F" w:rsidP="004B608F">
      <w:pPr>
        <w:rPr>
          <w:rFonts w:ascii="Times New Roman" w:hAnsi="Times New Roman" w:cs="Times New Roman"/>
          <w:sz w:val="28"/>
          <w:szCs w:val="28"/>
        </w:rPr>
      </w:pPr>
    </w:p>
    <w:p w:rsidR="00562999" w:rsidRPr="00562999" w:rsidRDefault="00562999" w:rsidP="0056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АРП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биологии для 5 класса составлена в соответствии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г. № 1897 (с изменениями от 31.12.2015 №1577).</w:t>
      </w:r>
    </w:p>
    <w:p w:rsidR="00562999" w:rsidRPr="00562999" w:rsidRDefault="00562999" w:rsidP="004B6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класса с ОВЗ составляется в соответствии с адаптированной основной образовательной программо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й основного общего образования ГБОУ СОШ №2 «ОЦ»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авторской программы</w:t>
      </w:r>
      <w:r w:rsidR="004B608F"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08F" w:rsidRPr="00CE6E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608F" w:rsidRPr="00CE6EDD">
        <w:rPr>
          <w:rFonts w:ascii="Times New Roman" w:hAnsi="Times New Roman" w:cs="Times New Roman"/>
          <w:color w:val="000000"/>
          <w:sz w:val="28"/>
          <w:szCs w:val="28"/>
        </w:rPr>
        <w:t>Программа основного общего образования. Биология. 5-9 классы</w:t>
      </w:r>
      <w:proofErr w:type="gramStart"/>
      <w:r w:rsidR="004B608F" w:rsidRPr="00CE6EDD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="004B608F" w:rsidRPr="00CE6EDD">
        <w:rPr>
          <w:rFonts w:ascii="Times New Roman" w:hAnsi="Times New Roman" w:cs="Times New Roman"/>
          <w:color w:val="000000"/>
          <w:sz w:val="28"/>
          <w:szCs w:val="28"/>
        </w:rPr>
        <w:t xml:space="preserve">Авторы В.В. Пасечник, В.В. </w:t>
      </w:r>
      <w:proofErr w:type="spellStart"/>
      <w:r w:rsidR="004B608F" w:rsidRPr="00CE6EDD">
        <w:rPr>
          <w:rFonts w:ascii="Times New Roman" w:hAnsi="Times New Roman" w:cs="Times New Roman"/>
          <w:color w:val="000000"/>
          <w:sz w:val="28"/>
          <w:szCs w:val="28"/>
        </w:rPr>
        <w:t>Латюшин</w:t>
      </w:r>
      <w:proofErr w:type="spellEnd"/>
      <w:r w:rsidR="004B608F" w:rsidRPr="00CE6EDD">
        <w:rPr>
          <w:rFonts w:ascii="Times New Roman" w:hAnsi="Times New Roman" w:cs="Times New Roman"/>
          <w:color w:val="000000"/>
          <w:sz w:val="28"/>
          <w:szCs w:val="28"/>
        </w:rPr>
        <w:t>, Г.Г. Швецов. М.: Дрофа, 2013г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предназначена для учащихся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5 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усвоения на уровне основного общего образования учащимися с ОВЗ федерального государственного образовательного стандарта по биологии.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Цели изучения биологии и требования к уровню подготовки сохраняются. Изменения вносятся в структуру организации урока и учебного материала.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Структура лабораторных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тестовых и контрольных работ остаётся без изменения.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1. Адаптированные образовательного процесса в соответствии с особенностями развития учащихся с ОВЗ.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Стимулирование интереса учащихся к познавательной и учебной деятельности.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умений и навыков самостоятельной учебной деятельности.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с ОВЗ 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</w:t>
      </w:r>
      <w:proofErr w:type="gram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незрелость эмоционально-волевой сферы, замедленное психическое развитие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пониженная работоспособность, быстрая утомляемость, замедленный темп деятельности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общей осведомлённости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внимания и памяти, особенно слухоречевой и долговременной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зрительного и слухового восприятия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 координация движения, недоразвитие моторики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негрубое недоразвитие речи (бедность и слабая </w:t>
      </w:r>
      <w:proofErr w:type="spell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словаря, нарушения звукопроизношения, ограниченный запас знаний, трудности усвоения логико-грамматических конструкция, недостаточность фонетико-фонематического восприятия)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познавательной активности. Снижение познавательной активности проявляется в ограниченности запаса знаний об окружающем мире и практических навыков, соответствующих возрасту.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движений и сенсомоторного развития: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каллиграфии;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артикуляционной моторики.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отдельных сторон психической деятельности: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восприятия, представлений, ощущений;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внимания; формирование обобщенных представлений о свойствах предметов (цвет, форма, величина);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пространственных представлений и ориентации;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времени.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различных видов мышления: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мышления;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основных мыслительных операций: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сравнивать, анализировать;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выделять сходство и различие понятий;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работать по словесной и письменной инструкциям, алгоритму;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планировать деятельность.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в развитии эмоционально-личностной сферы: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инициативности, стремления доводить начатое дело до конца;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преодолевать трудности;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 принятия решения;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адекватности чувств;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устойчивой и адекватной самооценки;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анализировать свою деятельность; воспитание правильного отношения к критике.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– развитие речи: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монологической речи;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диалогической речи.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учебных занятий с учащимися с ОВЗ необходимо: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1. Осуществлять индивидуальный подход к каждому учащемуся.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Предотвращать наступление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т.д.).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Использовать методы обучения, которые активизируют познавательную деятельность детей, развивают их речь и формируют необходимые навыки.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4. Корректировать деятельность учащихся.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5. Соблюдать повторность обучения на всех этапах урока.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Проявлять особый педагогический такт. Постоянно подмечать и поощрять малейшие успехи детей, своевременно и тактично помогать каждому ребенку, развивать в нем веру в собственные силы и возможности. Формы работы для детей с ОВЗ: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образцу по алгоритму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возможностям обучения, учащихся можно разделить на следующие группы: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I группа - учащиеся с низкой образовательной подготовкой. Для них необходима серьёзная индивидуальная работа.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II группа - учащиеся со средним уровнем развития способностей. Имеют замедленный темп продвижения, они успешнее реализуют знания в конкретно заданных условиях, т.к. самостоятельный анализ и планирование своей деятельности у них затруднены.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III группа - учащиеся с достаточным уровнем образовательной подготовки. В целом правильно выполняют предъявляемые им задания, они наиболее активны и самостоятельны. У них наблюдаются западения в отдельных видах учебной деятельности. Необходима корректировка в развитии каких-либо психических процессов: память, внимание, речь.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562999" w:rsidRPr="00562999" w:rsidRDefault="00562999" w:rsidP="004B6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Постепенно выстраивать собственное целостное мировоззрение;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потребность и готовность к самообразованию, в том числе и в рамках</w:t>
      </w:r>
      <w:r w:rsidR="004B608F"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деятельности вне школы;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 (выполнения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проекта);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 Осуществлять сравнение и классификацию, самостоятельно выбирая основания и критерии для указанных логических операций;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составляющие проектной деятельности по изучению живых организмов (приводить доказательства, классифицировать, сравнивать, выявлять взаимосвязи).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природы, оценивать свою деятельность и поступки других людей с точки зрения сохранения</w:t>
      </w:r>
      <w:r w:rsid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среды – гаранта жизни и благополучия людей на Земле.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</w:t>
      </w:r>
      <w:r w:rsidR="004B608F"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с партнёром. Учитывать разные мнения и стремиться к координации различных позиций в сотрудничестве.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рассуждение, включающее установление причинн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608F"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B608F"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Вычитывать все уровни текстовой информации.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работы в кабинете биологии, с биологическими приборами и инструментами.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укусов животных.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эстетические достоинства объектов живой природы.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соблюдать основные принципы и правила отношения к живой природе.</w:t>
      </w:r>
    </w:p>
    <w:p w:rsidR="00562999" w:rsidRP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другую.</w:t>
      </w:r>
    </w:p>
    <w:p w:rsidR="00562999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Выбирать целевые и смысловые установки в своих действиях и поступках по отношению к живой природе.</w:t>
      </w:r>
    </w:p>
    <w:p w:rsidR="0003154A" w:rsidRPr="00562999" w:rsidRDefault="0003154A" w:rsidP="0003154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курса</w:t>
      </w:r>
    </w:p>
    <w:p w:rsidR="00260D10" w:rsidRPr="0003154A" w:rsidRDefault="00260D10" w:rsidP="0003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 "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15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Введение " 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6 часов</w:t>
      </w:r>
    </w:p>
    <w:p w:rsidR="00260D10" w:rsidRPr="0003154A" w:rsidRDefault="00260D10" w:rsidP="0003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 "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15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Клеточное строение организмов " 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11 часов</w:t>
      </w:r>
    </w:p>
    <w:p w:rsidR="0003154A" w:rsidRPr="0003154A" w:rsidRDefault="0003154A" w:rsidP="0003154A">
      <w:pPr>
        <w:pStyle w:val="c5"/>
        <w:shd w:val="clear" w:color="auto" w:fill="FFFFFF"/>
        <w:rPr>
          <w:rStyle w:val="c3"/>
          <w:iCs/>
          <w:color w:val="000000"/>
          <w:sz w:val="28"/>
          <w:szCs w:val="28"/>
        </w:rPr>
      </w:pPr>
      <w:r w:rsidRPr="0003154A">
        <w:rPr>
          <w:rStyle w:val="c3"/>
          <w:iCs/>
          <w:color w:val="000000"/>
          <w:sz w:val="28"/>
          <w:szCs w:val="28"/>
        </w:rPr>
        <w:t>Тема 3. "</w:t>
      </w:r>
      <w:r w:rsidRPr="0003154A">
        <w:rPr>
          <w:rStyle w:val="c3"/>
          <w:color w:val="000000"/>
          <w:sz w:val="28"/>
          <w:szCs w:val="28"/>
        </w:rPr>
        <w:t> </w:t>
      </w:r>
      <w:r w:rsidRPr="0003154A">
        <w:rPr>
          <w:rStyle w:val="c3"/>
          <w:iCs/>
          <w:color w:val="000000"/>
          <w:sz w:val="28"/>
          <w:szCs w:val="28"/>
        </w:rPr>
        <w:t>Царство Бактерии. Царство Грибы " 7 часов</w:t>
      </w:r>
    </w:p>
    <w:p w:rsidR="0003154A" w:rsidRPr="0003154A" w:rsidRDefault="0003154A" w:rsidP="0003154A">
      <w:pPr>
        <w:pStyle w:val="c5"/>
        <w:shd w:val="clear" w:color="auto" w:fill="FFFFFF"/>
        <w:rPr>
          <w:rStyle w:val="c3"/>
          <w:iCs/>
          <w:color w:val="000000"/>
          <w:sz w:val="28"/>
          <w:szCs w:val="28"/>
          <w:shd w:val="clear" w:color="auto" w:fill="FFFFFF"/>
        </w:rPr>
      </w:pPr>
      <w:r w:rsidRPr="0003154A">
        <w:rPr>
          <w:rStyle w:val="c3"/>
          <w:iCs/>
          <w:color w:val="000000"/>
          <w:sz w:val="28"/>
          <w:szCs w:val="28"/>
          <w:shd w:val="clear" w:color="auto" w:fill="FFFFFF"/>
        </w:rPr>
        <w:t>Тема 4. "</w:t>
      </w:r>
      <w:r w:rsidRPr="0003154A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03154A">
        <w:rPr>
          <w:rStyle w:val="c3"/>
          <w:iCs/>
          <w:color w:val="000000"/>
          <w:sz w:val="28"/>
          <w:szCs w:val="28"/>
          <w:shd w:val="clear" w:color="auto" w:fill="FFFFFF"/>
        </w:rPr>
        <w:t>Царство Растения " 10 часов</w:t>
      </w:r>
    </w:p>
    <w:p w:rsidR="0003154A" w:rsidRPr="0003154A" w:rsidRDefault="0003154A" w:rsidP="0003154A">
      <w:pPr>
        <w:pStyle w:val="c5"/>
        <w:shd w:val="clear" w:color="auto" w:fill="FFFFFF"/>
        <w:rPr>
          <w:color w:val="000000"/>
          <w:sz w:val="28"/>
          <w:szCs w:val="28"/>
        </w:rPr>
      </w:pPr>
      <w:r w:rsidRPr="0003154A">
        <w:rPr>
          <w:bCs/>
          <w:iCs/>
          <w:color w:val="000000"/>
          <w:sz w:val="28"/>
          <w:szCs w:val="28"/>
          <w:shd w:val="clear" w:color="auto" w:fill="FFFFFF"/>
        </w:rPr>
        <w:t>Итого 34 часа  + 1 (резерв)</w:t>
      </w:r>
    </w:p>
    <w:p w:rsidR="00260D10" w:rsidRPr="0003154A" w:rsidRDefault="0003154A" w:rsidP="000315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Кале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ндарно-тематический план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1276"/>
        <w:gridCol w:w="1648"/>
        <w:gridCol w:w="1612"/>
      </w:tblGrid>
      <w:tr w:rsidR="00CE6EDD" w:rsidRPr="00CE6EDD" w:rsidTr="00CE6EDD">
        <w:trPr>
          <w:trHeight w:val="695"/>
        </w:trPr>
        <w:tc>
          <w:tcPr>
            <w:tcW w:w="851" w:type="dxa"/>
          </w:tcPr>
          <w:p w:rsidR="00CE6EDD" w:rsidRPr="00CE6EDD" w:rsidRDefault="00CE6EDD" w:rsidP="00D24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CE6EDD" w:rsidRPr="00CE6EDD" w:rsidRDefault="00CE6EDD" w:rsidP="00D24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(раздела)</w:t>
            </w:r>
          </w:p>
        </w:tc>
        <w:tc>
          <w:tcPr>
            <w:tcW w:w="709" w:type="dxa"/>
          </w:tcPr>
          <w:p w:rsidR="00CE6EDD" w:rsidRPr="00CE6EDD" w:rsidRDefault="00CE6EDD" w:rsidP="00CE6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CE6EDD" w:rsidRPr="00CE6EDD" w:rsidRDefault="00CE6EDD" w:rsidP="00CE6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648" w:type="dxa"/>
          </w:tcPr>
          <w:p w:rsidR="00CE6EDD" w:rsidRPr="00CE6EDD" w:rsidRDefault="00CE6EDD" w:rsidP="00CE6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12" w:type="dxa"/>
          </w:tcPr>
          <w:p w:rsidR="00CE6EDD" w:rsidRPr="00CE6EDD" w:rsidRDefault="00CE6EDD" w:rsidP="00CE6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C075E0" w:rsidRPr="00CE6EDD" w:rsidTr="00CE6EDD">
        <w:trPr>
          <w:trHeight w:val="35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— наука о живой природе</w:t>
            </w:r>
          </w:p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C075E0" w:rsidRPr="00CE6EDD" w:rsidTr="00CE6EDD">
        <w:trPr>
          <w:trHeight w:val="35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исследова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биологии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C075E0" w:rsidRPr="00CE6EDD" w:rsidTr="00CE6EDD">
        <w:trPr>
          <w:trHeight w:val="334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живой природы. Царства живых организмов.</w:t>
            </w:r>
          </w:p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Отличительные при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знаки живого </w:t>
            </w:r>
            <w:proofErr w:type="gramStart"/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живого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C075E0" w:rsidRPr="00CE6EDD" w:rsidTr="00CE6EDD">
        <w:trPr>
          <w:trHeight w:val="35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Среды обитания жи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организмов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C075E0" w:rsidRPr="00CE6EDD" w:rsidTr="00CE6EDD">
        <w:trPr>
          <w:trHeight w:val="35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фак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торы и их влияние на живые организмы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выделять существенные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и явлений</w:t>
            </w:r>
          </w:p>
        </w:tc>
      </w:tr>
      <w:tr w:rsidR="00C075E0" w:rsidRPr="00CE6EDD" w:rsidTr="00CE6EDD">
        <w:trPr>
          <w:trHeight w:val="334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Обобщающий урок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увеличи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приборов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мик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ропрепарата кожи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цы чешуи лука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Пластиды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Химический состав клетки: неорга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нические и органиче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вещества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Жизнедеятельность клетки: поступление веще</w:t>
            </w:r>
            <w:proofErr w:type="gramStart"/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 кл</w:t>
            </w:r>
            <w:proofErr w:type="gramEnd"/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етку 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(дыхание, питание)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механической памяти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Жизнедеятельность клетки: рост, разви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клетки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«ткань»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28.12.16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Бактерии, их разно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образие, строение и жизнедеятельность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бактерий в при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 и жизни че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Грибы, их общая ха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рактеристика, стро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ение и жизнеде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ятельность. Роль грибов в природе и жизни человека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Шляпочные грибы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целостного зрительного восприятия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Плесневые грибы и дрожжи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мысленного перемещения и трансформации зрительных образов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Грибы-паразиты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Ботаника — наука о растениях.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Водоросли, их много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образие, строение, среда обитания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водорослей в природе и жизни человека. Охрана водорослей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фонематического слуха и воспитание правильных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фонематических представлений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Лишайники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Мхи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Папоротники, хвощи, плауны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Голосеменные расте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Покрытосеменные или Цветковые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 рас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тений. Основные этапы развития рас</w:t>
            </w: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тительного мира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явлений, выделять их сходства и различия</w:t>
            </w:r>
          </w:p>
        </w:tc>
      </w:tr>
      <w:tr w:rsidR="00C075E0" w:rsidRPr="00CE6EDD" w:rsidTr="00CE6EDD">
        <w:trPr>
          <w:trHeight w:val="373"/>
        </w:trPr>
        <w:tc>
          <w:tcPr>
            <w:tcW w:w="851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</w:tcPr>
          <w:p w:rsidR="00C075E0" w:rsidRPr="00CE6EDD" w:rsidRDefault="00C075E0" w:rsidP="00D24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709" w:type="dxa"/>
          </w:tcPr>
          <w:p w:rsidR="00C075E0" w:rsidRPr="00CE6EDD" w:rsidRDefault="0059199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31.05.17</w:t>
            </w:r>
          </w:p>
        </w:tc>
        <w:tc>
          <w:tcPr>
            <w:tcW w:w="1648" w:type="dxa"/>
          </w:tcPr>
          <w:p w:rsidR="00C075E0" w:rsidRPr="00CE6EDD" w:rsidRDefault="00C075E0" w:rsidP="00D24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C075E0" w:rsidRDefault="00C075E0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</w:tbl>
    <w:p w:rsidR="0003154A" w:rsidRDefault="0003154A" w:rsidP="00031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54A" w:rsidRDefault="0003154A" w:rsidP="000315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образовательного учреждения общего образования в обучении биологии должна быть направлена на достижение обучающимися следующих </w:t>
      </w:r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 результатов:</w:t>
      </w:r>
      <w:proofErr w:type="gramEnd"/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2) реализация установок здорового образа жизни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результатами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программы по биологии являются: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2) умения работать с разными источниками биологической информации: находить биологическую   информацию   в   различных  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точку зрения, отстаивать свою позицию.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Предметными результатами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программы по биологии являются: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познавательной (интеллектуальной) сфере:</w:t>
      </w:r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3154A" w:rsidRPr="0003154A" w:rsidRDefault="0003154A" w:rsidP="000315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ценностно-ориентационной сфере:</w:t>
      </w:r>
    </w:p>
    <w:p w:rsidR="0003154A" w:rsidRPr="0003154A" w:rsidRDefault="0003154A" w:rsidP="0003154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03154A" w:rsidRPr="0003154A" w:rsidRDefault="0003154A" w:rsidP="0003154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сфере трудовой деятельности:</w:t>
      </w:r>
    </w:p>
    <w:p w:rsidR="0003154A" w:rsidRPr="0003154A" w:rsidRDefault="0003154A" w:rsidP="000315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правил работы в кабинете биологии;</w:t>
      </w:r>
    </w:p>
    <w:p w:rsidR="0003154A" w:rsidRPr="0003154A" w:rsidRDefault="0003154A" w:rsidP="000315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сфере физической деятельности:</w:t>
      </w:r>
    </w:p>
    <w:p w:rsidR="0003154A" w:rsidRPr="0003154A" w:rsidRDefault="0003154A" w:rsidP="000315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03154A" w:rsidRPr="0003154A" w:rsidRDefault="0003154A" w:rsidP="000315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эстетической сфере:</w:t>
      </w:r>
    </w:p>
    <w:p w:rsidR="0003154A" w:rsidRPr="0003154A" w:rsidRDefault="0003154A" w:rsidP="000315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4B608F" w:rsidRPr="0003154A" w:rsidRDefault="0003154A" w:rsidP="000315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03154A" w:rsidRDefault="0003154A" w:rsidP="0003154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03154A" w:rsidRPr="0003154A" w:rsidRDefault="0003154A" w:rsidP="000315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03154A" w:rsidRPr="000F4257" w:rsidRDefault="0003154A" w:rsidP="0003154A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03154A" w:rsidRPr="000F4257" w:rsidRDefault="0003154A" w:rsidP="0003154A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03154A" w:rsidRPr="000F4257" w:rsidRDefault="0003154A" w:rsidP="0003154A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03154A" w:rsidRPr="000F4257" w:rsidRDefault="0003154A" w:rsidP="0003154A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03154A" w:rsidRPr="000F4257" w:rsidRDefault="0003154A" w:rsidP="0003154A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03154A" w:rsidRPr="000F4257" w:rsidRDefault="0003154A" w:rsidP="0003154A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4B608F" w:rsidRPr="00CE6EDD" w:rsidRDefault="004B608F" w:rsidP="004B608F">
      <w:pPr>
        <w:rPr>
          <w:color w:val="000000"/>
        </w:rPr>
      </w:pPr>
    </w:p>
    <w:p w:rsidR="00562999" w:rsidRPr="00CE6EDD" w:rsidRDefault="00562999" w:rsidP="004B60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62999" w:rsidRPr="00CE6EDD" w:rsidSect="00E6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2E7"/>
    <w:multiLevelType w:val="multilevel"/>
    <w:tmpl w:val="6AD87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32320"/>
    <w:multiLevelType w:val="multilevel"/>
    <w:tmpl w:val="880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B2AEC"/>
    <w:multiLevelType w:val="multilevel"/>
    <w:tmpl w:val="AA3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17C18"/>
    <w:multiLevelType w:val="multilevel"/>
    <w:tmpl w:val="E14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422A5"/>
    <w:multiLevelType w:val="multilevel"/>
    <w:tmpl w:val="81B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103C5"/>
    <w:multiLevelType w:val="multilevel"/>
    <w:tmpl w:val="FC9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C3309"/>
    <w:multiLevelType w:val="multilevel"/>
    <w:tmpl w:val="335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99"/>
    <w:rsid w:val="0003154A"/>
    <w:rsid w:val="00117ADE"/>
    <w:rsid w:val="00260D10"/>
    <w:rsid w:val="004B608F"/>
    <w:rsid w:val="00562999"/>
    <w:rsid w:val="00591990"/>
    <w:rsid w:val="006A6903"/>
    <w:rsid w:val="00BC45BC"/>
    <w:rsid w:val="00C075E0"/>
    <w:rsid w:val="00C12EAB"/>
    <w:rsid w:val="00CE6EDD"/>
    <w:rsid w:val="00E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999"/>
  </w:style>
  <w:style w:type="table" w:styleId="a4">
    <w:name w:val="Table Grid"/>
    <w:basedOn w:val="a1"/>
    <w:uiPriority w:val="59"/>
    <w:rsid w:val="00C12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2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0D10"/>
  </w:style>
  <w:style w:type="character" w:customStyle="1" w:styleId="c9">
    <w:name w:val="c9"/>
    <w:basedOn w:val="a0"/>
    <w:rsid w:val="0003154A"/>
  </w:style>
  <w:style w:type="character" w:customStyle="1" w:styleId="c1">
    <w:name w:val="c1"/>
    <w:basedOn w:val="a0"/>
    <w:rsid w:val="0003154A"/>
  </w:style>
  <w:style w:type="paragraph" w:styleId="a5">
    <w:name w:val="Balloon Text"/>
    <w:basedOn w:val="a"/>
    <w:link w:val="a6"/>
    <w:uiPriority w:val="99"/>
    <w:semiHidden/>
    <w:unhideWhenUsed/>
    <w:rsid w:val="00B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6</cp:revision>
  <cp:lastPrinted>2017-05-29T05:40:00Z</cp:lastPrinted>
  <dcterms:created xsi:type="dcterms:W3CDTF">2017-05-27T12:14:00Z</dcterms:created>
  <dcterms:modified xsi:type="dcterms:W3CDTF">2017-05-29T05:40:00Z</dcterms:modified>
</cp:coreProperties>
</file>