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57" w:rsidRPr="00C23F29" w:rsidRDefault="00B33F57" w:rsidP="00C9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мониторинг </w:t>
      </w:r>
      <w:proofErr w:type="spellStart"/>
      <w:r w:rsidRPr="00C23F29">
        <w:rPr>
          <w:rFonts w:ascii="Times New Roman" w:hAnsi="Times New Roman" w:cs="Times New Roman"/>
          <w:b/>
          <w:sz w:val="28"/>
          <w:szCs w:val="28"/>
        </w:rPr>
        <w:t>тьютерской</w:t>
      </w:r>
      <w:proofErr w:type="spellEnd"/>
      <w:r w:rsidR="000A7451" w:rsidRPr="00C23F2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B253F" w:rsidRPr="00C23F29" w:rsidRDefault="00B33F57" w:rsidP="00C2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23F29" w:rsidRPr="00C23F29">
        <w:rPr>
          <w:rFonts w:ascii="Times New Roman" w:hAnsi="Times New Roman" w:cs="Times New Roman"/>
          <w:b/>
          <w:sz w:val="28"/>
          <w:szCs w:val="28"/>
        </w:rPr>
        <w:t>с</w:t>
      </w:r>
      <w:r w:rsidRPr="00C23F29">
        <w:rPr>
          <w:rFonts w:ascii="Times New Roman" w:hAnsi="Times New Roman" w:cs="Times New Roman"/>
          <w:b/>
          <w:sz w:val="28"/>
          <w:szCs w:val="28"/>
        </w:rPr>
        <w:t>равнительный</w:t>
      </w:r>
      <w:proofErr w:type="gramEnd"/>
      <w:r w:rsidR="002D67BA" w:rsidRPr="00C23F29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C23F29" w:rsidRPr="00C23F29">
        <w:rPr>
          <w:rFonts w:ascii="Times New Roman" w:hAnsi="Times New Roman" w:cs="Times New Roman"/>
          <w:b/>
          <w:sz w:val="28"/>
          <w:szCs w:val="28"/>
        </w:rPr>
        <w:t xml:space="preserve"> результатов  стартового и промежуточного исследований</w:t>
      </w:r>
      <w:r w:rsidRPr="00C23F29">
        <w:rPr>
          <w:rFonts w:ascii="Times New Roman" w:hAnsi="Times New Roman" w:cs="Times New Roman"/>
          <w:b/>
          <w:sz w:val="28"/>
          <w:szCs w:val="28"/>
        </w:rPr>
        <w:t>)</w:t>
      </w:r>
    </w:p>
    <w:p w:rsidR="000A7451" w:rsidRPr="00C23F29" w:rsidRDefault="000A7451" w:rsidP="00C23F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>Методики: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4"/>
        <w:gridCol w:w="5491"/>
      </w:tblGrid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</w:tr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Лосева А.А. Опросник для выявления одарённых детей</w:t>
            </w:r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интересов и склонностей </w:t>
            </w:r>
            <w:proofErr w:type="spellStart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, их готовности проявить себя в определённых сферах: интеллектуальной, творческой, артистической, двигательной, социальной.</w:t>
            </w:r>
          </w:p>
        </w:tc>
      </w:tr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Методик Степанова П.В.  «Диагностика личностного роста школьников»</w:t>
            </w:r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гуманистических ценностных отношений личности к миру, к людям, к самому себе</w:t>
            </w:r>
          </w:p>
        </w:tc>
      </w:tr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направленности личности Б. </w:t>
            </w:r>
            <w:proofErr w:type="spellStart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Определение ориентации личности (на общение, на себя, на дело)</w:t>
            </w:r>
          </w:p>
        </w:tc>
      </w:tr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Рокич</w:t>
            </w:r>
            <w:proofErr w:type="spellEnd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«Ценностные ориентации»</w:t>
            </w:r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Ранжирование ценностей, определяемых </w:t>
            </w:r>
            <w:proofErr w:type="spellStart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</w:p>
        </w:tc>
      </w:tr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proofErr w:type="gramStart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Элерс</w:t>
            </w:r>
            <w:proofErr w:type="spellEnd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Методика мотивации к успеху»</w:t>
            </w:r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мотивационной направленности личности на достижение успеха</w:t>
            </w:r>
          </w:p>
        </w:tc>
      </w:tr>
      <w:tr w:rsidR="000A7451" w:rsidRPr="00C23F29" w:rsidTr="00667706">
        <w:tc>
          <w:tcPr>
            <w:tcW w:w="3936" w:type="dxa"/>
          </w:tcPr>
          <w:p w:rsidR="000A7451" w:rsidRPr="00C23F29" w:rsidRDefault="000A7451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М. Розенберг «Тест на самоуважение»</w:t>
            </w:r>
          </w:p>
        </w:tc>
        <w:tc>
          <w:tcPr>
            <w:tcW w:w="5635" w:type="dxa"/>
          </w:tcPr>
          <w:p w:rsidR="000A7451" w:rsidRPr="00C23F29" w:rsidRDefault="000A7451" w:rsidP="00C2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степени, в которой человек ценит сам себя</w:t>
            </w:r>
            <w:proofErr w:type="gramStart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. уважение</w:t>
            </w:r>
            <w:proofErr w:type="gramEnd"/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(или неуважение) человека к самому себе, основанное на объективных достоинствах и успехах личности</w:t>
            </w:r>
          </w:p>
        </w:tc>
      </w:tr>
    </w:tbl>
    <w:p w:rsidR="00C23F29" w:rsidRDefault="000A7451" w:rsidP="00C2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0A7451" w:rsidRPr="00C23F29" w:rsidRDefault="00C23F29" w:rsidP="00C2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7BA" w:rsidRPr="00C23F29">
        <w:rPr>
          <w:rFonts w:ascii="Times New Roman" w:hAnsi="Times New Roman" w:cs="Times New Roman"/>
          <w:sz w:val="28"/>
          <w:szCs w:val="28"/>
        </w:rPr>
        <w:t>тартовое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2D67BA" w:rsidRPr="00C23F29">
        <w:rPr>
          <w:rFonts w:ascii="Times New Roman" w:hAnsi="Times New Roman" w:cs="Times New Roman"/>
          <w:sz w:val="28"/>
          <w:szCs w:val="28"/>
        </w:rPr>
        <w:t xml:space="preserve"> –</w:t>
      </w:r>
      <w:r w:rsidR="00B33F57" w:rsidRPr="00C23F29">
        <w:rPr>
          <w:rFonts w:ascii="Times New Roman" w:hAnsi="Times New Roman" w:cs="Times New Roman"/>
          <w:sz w:val="28"/>
          <w:szCs w:val="28"/>
        </w:rPr>
        <w:t xml:space="preserve">01.11.15.  </w:t>
      </w:r>
    </w:p>
    <w:p w:rsidR="00B33F57" w:rsidRPr="00C23F29" w:rsidRDefault="002D67BA" w:rsidP="00C2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 xml:space="preserve">Промежуточное </w:t>
      </w:r>
      <w:r w:rsidR="00C23F29">
        <w:rPr>
          <w:rFonts w:ascii="Times New Roman" w:hAnsi="Times New Roman" w:cs="Times New Roman"/>
          <w:sz w:val="28"/>
          <w:szCs w:val="28"/>
        </w:rPr>
        <w:t>исследование</w:t>
      </w:r>
      <w:r w:rsidR="00B33F57" w:rsidRPr="00C23F29">
        <w:rPr>
          <w:rFonts w:ascii="Times New Roman" w:hAnsi="Times New Roman" w:cs="Times New Roman"/>
          <w:sz w:val="28"/>
          <w:szCs w:val="28"/>
        </w:rPr>
        <w:t>– 04.04.16.</w:t>
      </w:r>
    </w:p>
    <w:p w:rsidR="000A7451" w:rsidRPr="00C23F29" w:rsidRDefault="002D67BA" w:rsidP="00C2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Респонденты</w:t>
      </w:r>
      <w:r w:rsidR="00640F43">
        <w:rPr>
          <w:rFonts w:ascii="Times New Roman" w:hAnsi="Times New Roman" w:cs="Times New Roman"/>
          <w:sz w:val="28"/>
          <w:szCs w:val="28"/>
        </w:rPr>
        <w:t>: учащиеся 8-10 классов 23</w:t>
      </w:r>
      <w:bookmarkStart w:id="0" w:name="_GoBack"/>
      <w:bookmarkEnd w:id="0"/>
      <w:r w:rsidR="000A7451" w:rsidRPr="00C23F29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0A7451" w:rsidRPr="00C23F29" w:rsidRDefault="002D67BA" w:rsidP="00C23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9">
        <w:rPr>
          <w:rFonts w:ascii="Times New Roman" w:hAnsi="Times New Roman" w:cs="Times New Roman"/>
          <w:b/>
          <w:sz w:val="28"/>
          <w:szCs w:val="28"/>
        </w:rPr>
        <w:t>Анализ</w:t>
      </w:r>
      <w:r w:rsidR="00B33F57" w:rsidRPr="00C23F29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0A7451" w:rsidRPr="00C23F29" w:rsidRDefault="00B33F57" w:rsidP="00C23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1.</w:t>
      </w:r>
      <w:r w:rsidR="002D67BA" w:rsidRPr="00C23F29">
        <w:rPr>
          <w:rFonts w:ascii="Times New Roman" w:hAnsi="Times New Roman" w:cs="Times New Roman"/>
          <w:sz w:val="28"/>
          <w:szCs w:val="28"/>
        </w:rPr>
        <w:t>Исследование сферы</w:t>
      </w:r>
      <w:r w:rsidR="000A7451" w:rsidRPr="00C23F29">
        <w:rPr>
          <w:rFonts w:ascii="Times New Roman" w:hAnsi="Times New Roman" w:cs="Times New Roman"/>
          <w:sz w:val="28"/>
          <w:szCs w:val="28"/>
        </w:rPr>
        <w:t xml:space="preserve"> проявления интересов </w:t>
      </w:r>
      <w:proofErr w:type="spellStart"/>
      <w:r w:rsidR="000A7451" w:rsidRPr="00C23F29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C23F29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2D67BA" w:rsidRPr="00C23F29">
        <w:rPr>
          <w:rFonts w:ascii="Times New Roman" w:hAnsi="Times New Roman" w:cs="Times New Roman"/>
          <w:sz w:val="28"/>
          <w:szCs w:val="28"/>
        </w:rPr>
        <w:t xml:space="preserve">, что ученики </w:t>
      </w:r>
      <w:r w:rsidR="00C23F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67BA" w:rsidRPr="00C23F29"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 w:rsidR="002D67BA" w:rsidRPr="00C23F29">
        <w:rPr>
          <w:rFonts w:ascii="Times New Roman" w:hAnsi="Times New Roman" w:cs="Times New Roman"/>
          <w:sz w:val="28"/>
          <w:szCs w:val="28"/>
        </w:rPr>
        <w:t xml:space="preserve"> готовы проявить себя в различных сферах деятельности, что соответствует интересам воспитательного процесса в школе, организации внеурочной деятельности.</w:t>
      </w:r>
    </w:p>
    <w:tbl>
      <w:tblPr>
        <w:tblStyle w:val="a3"/>
        <w:tblW w:w="9176" w:type="dxa"/>
        <w:jc w:val="center"/>
        <w:tblLook w:val="04A0" w:firstRow="1" w:lastRow="0" w:firstColumn="1" w:lastColumn="0" w:noHBand="0" w:noVBand="1"/>
      </w:tblPr>
      <w:tblGrid>
        <w:gridCol w:w="1198"/>
        <w:gridCol w:w="2030"/>
        <w:gridCol w:w="1328"/>
        <w:gridCol w:w="1688"/>
        <w:gridCol w:w="1554"/>
        <w:gridCol w:w="1378"/>
      </w:tblGrid>
      <w:tr w:rsidR="002D67BA" w:rsidRPr="00C23F29" w:rsidTr="00B33F57">
        <w:trPr>
          <w:trHeight w:val="525"/>
          <w:jc w:val="center"/>
        </w:trPr>
        <w:tc>
          <w:tcPr>
            <w:tcW w:w="1198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</w:rPr>
            </w:pPr>
            <w:r w:rsidRPr="00C23F29">
              <w:rPr>
                <w:rFonts w:ascii="Times New Roman" w:hAnsi="Times New Roman" w:cs="Times New Roman"/>
              </w:rPr>
              <w:t>Сфера интересов</w:t>
            </w:r>
          </w:p>
        </w:tc>
        <w:tc>
          <w:tcPr>
            <w:tcW w:w="2030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</w:rPr>
            </w:pPr>
            <w:r w:rsidRPr="00C23F29">
              <w:rPr>
                <w:rFonts w:ascii="Times New Roman" w:hAnsi="Times New Roman" w:cs="Times New Roman"/>
              </w:rPr>
              <w:t>Интеллектуальная</w:t>
            </w:r>
          </w:p>
        </w:tc>
        <w:tc>
          <w:tcPr>
            <w:tcW w:w="1328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</w:rPr>
            </w:pPr>
            <w:r w:rsidRPr="00C23F29">
              <w:rPr>
                <w:rFonts w:ascii="Times New Roman" w:hAnsi="Times New Roman" w:cs="Times New Roman"/>
              </w:rPr>
              <w:t>Творческая</w:t>
            </w:r>
          </w:p>
        </w:tc>
        <w:tc>
          <w:tcPr>
            <w:tcW w:w="1688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</w:rPr>
            </w:pPr>
            <w:r w:rsidRPr="00C23F29">
              <w:rPr>
                <w:rFonts w:ascii="Times New Roman" w:hAnsi="Times New Roman" w:cs="Times New Roman"/>
              </w:rPr>
              <w:t>Артистическая</w:t>
            </w:r>
          </w:p>
        </w:tc>
        <w:tc>
          <w:tcPr>
            <w:tcW w:w="1554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</w:rPr>
            </w:pPr>
            <w:r w:rsidRPr="00C23F29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378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</w:rPr>
            </w:pPr>
            <w:r w:rsidRPr="00C23F29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2D67BA" w:rsidRPr="00C23F29" w:rsidTr="00B33F57">
        <w:trPr>
          <w:trHeight w:val="540"/>
          <w:jc w:val="center"/>
        </w:trPr>
        <w:tc>
          <w:tcPr>
            <w:tcW w:w="1198" w:type="dxa"/>
          </w:tcPr>
          <w:p w:rsidR="002D67BA" w:rsidRPr="00C23F29" w:rsidRDefault="002D67BA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030" w:type="dxa"/>
          </w:tcPr>
          <w:p w:rsidR="002D67BA" w:rsidRPr="00C23F29" w:rsidRDefault="002D67BA" w:rsidP="00C2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2D67BA" w:rsidRPr="00C23F29" w:rsidRDefault="002D67BA" w:rsidP="00C2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2D67BA" w:rsidRPr="00C23F29" w:rsidRDefault="002D67BA" w:rsidP="00C2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</w:tcPr>
          <w:p w:rsidR="002D67BA" w:rsidRPr="00C23F29" w:rsidRDefault="002D67BA" w:rsidP="00C2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8" w:type="dxa"/>
          </w:tcPr>
          <w:p w:rsidR="002D67BA" w:rsidRPr="00C23F29" w:rsidRDefault="002D67BA" w:rsidP="00C2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33F57" w:rsidRPr="00C23F29" w:rsidRDefault="00B33F57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223" w:rsidRPr="00C23F29" w:rsidRDefault="00B33F57" w:rsidP="00C23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2.</w:t>
      </w:r>
      <w:r w:rsidR="002D67BA" w:rsidRPr="00C23F29">
        <w:rPr>
          <w:rFonts w:ascii="Times New Roman" w:hAnsi="Times New Roman" w:cs="Times New Roman"/>
          <w:sz w:val="28"/>
          <w:szCs w:val="28"/>
        </w:rPr>
        <w:t xml:space="preserve"> Исследование направленности личности показало, что д</w:t>
      </w:r>
      <w:r w:rsidR="006A1223" w:rsidRPr="00C23F29">
        <w:rPr>
          <w:rFonts w:ascii="Times New Roman" w:hAnsi="Times New Roman" w:cs="Times New Roman"/>
          <w:sz w:val="28"/>
          <w:szCs w:val="28"/>
        </w:rPr>
        <w:t xml:space="preserve">еятельность большинства учащихся, охваченных проектом, направлена на общение, на дело. Подростки стремятся поддержать отношения с людьми, ориентированы на совместную деятельность, решение общих проблем. Доказательством служат результаты опроса по методике Б. </w:t>
      </w:r>
      <w:proofErr w:type="spellStart"/>
      <w:r w:rsidR="006A1223" w:rsidRPr="00C23F29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="006A1223" w:rsidRPr="00C23F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6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940"/>
        <w:gridCol w:w="2678"/>
      </w:tblGrid>
      <w:tr w:rsidR="002D67BA" w:rsidRPr="00C23F29" w:rsidTr="002D67BA">
        <w:trPr>
          <w:trHeight w:val="382"/>
        </w:trPr>
        <w:tc>
          <w:tcPr>
            <w:tcW w:w="4391" w:type="dxa"/>
            <w:shd w:val="clear" w:color="auto" w:fill="auto"/>
          </w:tcPr>
          <w:p w:rsidR="002D67BA" w:rsidRPr="00C23F29" w:rsidRDefault="002D67BA" w:rsidP="00C23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Направленность личности</w:t>
            </w:r>
          </w:p>
        </w:tc>
        <w:tc>
          <w:tcPr>
            <w:tcW w:w="1940" w:type="dxa"/>
            <w:shd w:val="clear" w:color="auto" w:fill="auto"/>
          </w:tcPr>
          <w:p w:rsidR="002D67BA" w:rsidRPr="00C23F29" w:rsidRDefault="00971BBB" w:rsidP="00C23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01.11.15.   </w:t>
            </w:r>
          </w:p>
        </w:tc>
        <w:tc>
          <w:tcPr>
            <w:tcW w:w="2678" w:type="dxa"/>
            <w:shd w:val="clear" w:color="auto" w:fill="auto"/>
          </w:tcPr>
          <w:p w:rsidR="002D67BA" w:rsidRPr="00C23F29" w:rsidRDefault="00971BBB" w:rsidP="00C23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04.04.16. </w:t>
            </w:r>
          </w:p>
        </w:tc>
      </w:tr>
      <w:tr w:rsidR="002D67BA" w:rsidRPr="00C23F29" w:rsidTr="002D67BA">
        <w:trPr>
          <w:trHeight w:val="360"/>
        </w:trPr>
        <w:tc>
          <w:tcPr>
            <w:tcW w:w="4391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На себя  </w:t>
            </w:r>
          </w:p>
        </w:tc>
        <w:tc>
          <w:tcPr>
            <w:tcW w:w="1940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35% </w:t>
            </w:r>
          </w:p>
        </w:tc>
        <w:tc>
          <w:tcPr>
            <w:tcW w:w="2678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 32%</w:t>
            </w:r>
          </w:p>
        </w:tc>
      </w:tr>
      <w:tr w:rsidR="002D67BA" w:rsidRPr="00C23F29" w:rsidTr="002D67BA">
        <w:trPr>
          <w:trHeight w:val="382"/>
        </w:trPr>
        <w:tc>
          <w:tcPr>
            <w:tcW w:w="4391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На общение</w:t>
            </w:r>
          </w:p>
        </w:tc>
        <w:tc>
          <w:tcPr>
            <w:tcW w:w="1940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31%</w:t>
            </w:r>
          </w:p>
        </w:tc>
        <w:tc>
          <w:tcPr>
            <w:tcW w:w="2678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 27%</w:t>
            </w:r>
          </w:p>
        </w:tc>
      </w:tr>
      <w:tr w:rsidR="002D67BA" w:rsidRPr="00C23F29" w:rsidTr="002D67BA">
        <w:trPr>
          <w:trHeight w:val="360"/>
        </w:trPr>
        <w:tc>
          <w:tcPr>
            <w:tcW w:w="4391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На дело </w:t>
            </w:r>
          </w:p>
        </w:tc>
        <w:tc>
          <w:tcPr>
            <w:tcW w:w="1940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33%</w:t>
            </w:r>
          </w:p>
        </w:tc>
        <w:tc>
          <w:tcPr>
            <w:tcW w:w="2678" w:type="dxa"/>
            <w:shd w:val="clear" w:color="auto" w:fill="auto"/>
          </w:tcPr>
          <w:p w:rsidR="002D67BA" w:rsidRPr="00C23F29" w:rsidRDefault="002D67BA" w:rsidP="00C23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 41%</w:t>
            </w:r>
          </w:p>
        </w:tc>
      </w:tr>
    </w:tbl>
    <w:p w:rsidR="00B33F57" w:rsidRPr="00C23F29" w:rsidRDefault="00B33F57" w:rsidP="00C23F29">
      <w:pPr>
        <w:pStyle w:val="a4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BF24FC" w:rsidRPr="00C23F29" w:rsidRDefault="00BF24FC" w:rsidP="00C23F29">
      <w:pPr>
        <w:pStyle w:val="a4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C23F29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3. </w:t>
      </w:r>
      <w:r w:rsidRPr="00C23F2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23F29">
        <w:rPr>
          <w:rFonts w:ascii="Times New Roman" w:hAnsi="Times New Roman" w:cs="Times New Roman"/>
          <w:sz w:val="28"/>
          <w:szCs w:val="28"/>
        </w:rPr>
        <w:t>результатов диагностики на первом этапе инновационного проекта</w:t>
      </w:r>
      <w:r w:rsidRPr="00C23F29">
        <w:rPr>
          <w:rFonts w:ascii="Times New Roman" w:hAnsi="Times New Roman" w:cs="Times New Roman"/>
          <w:sz w:val="28"/>
          <w:szCs w:val="28"/>
        </w:rPr>
        <w:t xml:space="preserve"> позволяет сделать вывод о личностном росте учащихся</w:t>
      </w:r>
      <w:r w:rsidR="00C23F29">
        <w:rPr>
          <w:rFonts w:ascii="Times New Roman" w:hAnsi="Times New Roman" w:cs="Times New Roman"/>
          <w:sz w:val="28"/>
          <w:szCs w:val="28"/>
        </w:rPr>
        <w:t xml:space="preserve">. </w:t>
      </w:r>
      <w:r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Исследование </w:t>
      </w:r>
      <w:proofErr w:type="gramStart"/>
      <w:r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терминальных  ценностей</w:t>
      </w:r>
      <w:proofErr w:type="gramEnd"/>
      <w:r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методике М. </w:t>
      </w:r>
      <w:proofErr w:type="spellStart"/>
      <w:r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Рокича</w:t>
      </w:r>
      <w:proofErr w:type="spellEnd"/>
      <w:r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«Ценностные ориентации» </w:t>
      </w:r>
      <w:r w:rsidR="00B33F57"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23F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показало устойчивое сохранение  приоритета ценностей, связанных с активной жизненной позицией во благо общества: активная деятельная жизнь, здоровье, общественное призвание, продуктивная жизнь, счастье других, уверенность в себе.  </w:t>
      </w:r>
    </w:p>
    <w:tbl>
      <w:tblPr>
        <w:tblpPr w:leftFromText="180" w:rightFromText="180" w:vertAnchor="text" w:horzAnchor="margin" w:tblpXSpec="center" w:tblpY="176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2057"/>
        <w:gridCol w:w="2056"/>
      </w:tblGrid>
      <w:tr w:rsidR="00B33F57" w:rsidRPr="00C23F29" w:rsidTr="00B33F57">
        <w:trPr>
          <w:trHeight w:val="324"/>
        </w:trPr>
        <w:tc>
          <w:tcPr>
            <w:tcW w:w="4629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Терминальные ценности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BBB"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01.11.15.  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BBB"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04.04.16.</w:t>
            </w:r>
          </w:p>
        </w:tc>
      </w:tr>
      <w:tr w:rsidR="00B33F57" w:rsidRPr="00C23F29" w:rsidTr="00B33F57">
        <w:trPr>
          <w:trHeight w:val="306"/>
        </w:trPr>
        <w:tc>
          <w:tcPr>
            <w:tcW w:w="4629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Активная деятельная жизнь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33F57" w:rsidRPr="00C23F29" w:rsidTr="00B33F57">
        <w:trPr>
          <w:trHeight w:val="324"/>
        </w:trPr>
        <w:tc>
          <w:tcPr>
            <w:tcW w:w="4629" w:type="dxa"/>
            <w:shd w:val="clear" w:color="auto" w:fill="auto"/>
          </w:tcPr>
          <w:p w:rsidR="00B33F57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33F57"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доровье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33F57" w:rsidRPr="00C23F29" w:rsidTr="00B33F57">
        <w:trPr>
          <w:trHeight w:val="306"/>
        </w:trPr>
        <w:tc>
          <w:tcPr>
            <w:tcW w:w="4629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Счастье других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33F57" w:rsidRPr="00C23F29" w:rsidTr="00B33F57">
        <w:trPr>
          <w:trHeight w:val="306"/>
        </w:trPr>
        <w:tc>
          <w:tcPr>
            <w:tcW w:w="4629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Общественное призвание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B33F57" w:rsidRPr="00C23F29" w:rsidTr="00B33F57">
        <w:trPr>
          <w:trHeight w:val="324"/>
        </w:trPr>
        <w:tc>
          <w:tcPr>
            <w:tcW w:w="4629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Продуктивная жизнь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</w:tr>
      <w:tr w:rsidR="00B33F57" w:rsidRPr="00C23F29" w:rsidTr="00B33F57">
        <w:trPr>
          <w:trHeight w:val="306"/>
        </w:trPr>
        <w:tc>
          <w:tcPr>
            <w:tcW w:w="4629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Уверенность в себе</w:t>
            </w:r>
          </w:p>
        </w:tc>
        <w:tc>
          <w:tcPr>
            <w:tcW w:w="2057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2056" w:type="dxa"/>
            <w:shd w:val="clear" w:color="auto" w:fill="auto"/>
          </w:tcPr>
          <w:p w:rsidR="00B33F57" w:rsidRPr="00C23F29" w:rsidRDefault="00B33F57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</w:tbl>
    <w:p w:rsidR="003E1A26" w:rsidRPr="00C23F29" w:rsidRDefault="003E1A26" w:rsidP="00C23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 xml:space="preserve">4.Личность проявляет себя в деятельности, в основе которой лежат мотивы. Исследование мотивов </w:t>
      </w:r>
      <w:r w:rsidR="00971BBB" w:rsidRPr="00C23F29">
        <w:rPr>
          <w:rFonts w:ascii="Times New Roman" w:hAnsi="Times New Roman" w:cs="Times New Roman"/>
          <w:sz w:val="28"/>
          <w:szCs w:val="28"/>
        </w:rPr>
        <w:t>важная составляющая</w:t>
      </w:r>
      <w:r w:rsidRPr="00C23F29">
        <w:rPr>
          <w:rFonts w:ascii="Times New Roman" w:hAnsi="Times New Roman" w:cs="Times New Roman"/>
          <w:sz w:val="28"/>
          <w:szCs w:val="28"/>
        </w:rPr>
        <w:t xml:space="preserve"> изучения личностной направленности. Анализ </w:t>
      </w:r>
      <w:r w:rsidR="00971BBB" w:rsidRPr="00C23F29">
        <w:rPr>
          <w:rFonts w:ascii="Times New Roman" w:hAnsi="Times New Roman" w:cs="Times New Roman"/>
          <w:sz w:val="28"/>
          <w:szCs w:val="28"/>
        </w:rPr>
        <w:t xml:space="preserve">результатов по методике О.В. </w:t>
      </w:r>
      <w:proofErr w:type="spellStart"/>
      <w:r w:rsidR="00971BBB" w:rsidRPr="00C23F29">
        <w:rPr>
          <w:rFonts w:ascii="Times New Roman" w:hAnsi="Times New Roman" w:cs="Times New Roman"/>
          <w:sz w:val="28"/>
          <w:szCs w:val="28"/>
        </w:rPr>
        <w:t>Лишина</w:t>
      </w:r>
      <w:proofErr w:type="spellEnd"/>
      <w:r w:rsidRPr="00C23F29">
        <w:rPr>
          <w:rFonts w:ascii="Times New Roman" w:hAnsi="Times New Roman" w:cs="Times New Roman"/>
          <w:sz w:val="28"/>
          <w:szCs w:val="28"/>
        </w:rPr>
        <w:t xml:space="preserve">, показал рост общественных и групповых мотивов по сравнению с индивидуальными </w:t>
      </w:r>
      <w:proofErr w:type="gramStart"/>
      <w:r w:rsidRPr="00C23F29">
        <w:rPr>
          <w:rFonts w:ascii="Times New Roman" w:hAnsi="Times New Roman" w:cs="Times New Roman"/>
          <w:sz w:val="28"/>
          <w:szCs w:val="28"/>
        </w:rPr>
        <w:t xml:space="preserve">на </w:t>
      </w:r>
      <w:r w:rsidR="00971BBB" w:rsidRPr="00C23F29">
        <w:rPr>
          <w:rFonts w:ascii="Times New Roman" w:hAnsi="Times New Roman" w:cs="Times New Roman"/>
          <w:sz w:val="28"/>
          <w:szCs w:val="28"/>
        </w:rPr>
        <w:t xml:space="preserve"> первом</w:t>
      </w:r>
      <w:proofErr w:type="gramEnd"/>
      <w:r w:rsidR="00971BBB" w:rsidRPr="00C23F29">
        <w:rPr>
          <w:rFonts w:ascii="Times New Roman" w:hAnsi="Times New Roman" w:cs="Times New Roman"/>
          <w:sz w:val="28"/>
          <w:szCs w:val="28"/>
        </w:rPr>
        <w:t xml:space="preserve"> этапе проекта.</w:t>
      </w:r>
    </w:p>
    <w:tbl>
      <w:tblPr>
        <w:tblpPr w:leftFromText="180" w:rightFromText="180" w:vertAnchor="text" w:horzAnchor="margin" w:tblpXSpec="center" w:tblpY="176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1483"/>
        <w:gridCol w:w="1483"/>
      </w:tblGrid>
      <w:tr w:rsidR="00971BBB" w:rsidRPr="00C23F29" w:rsidTr="00971BBB">
        <w:trPr>
          <w:trHeight w:val="641"/>
        </w:trPr>
        <w:tc>
          <w:tcPr>
            <w:tcW w:w="5566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Мотивы деятельности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01.11.15.  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04.04.16.</w:t>
            </w:r>
          </w:p>
        </w:tc>
      </w:tr>
      <w:tr w:rsidR="00971BBB" w:rsidRPr="00C23F29" w:rsidTr="00971BBB">
        <w:trPr>
          <w:trHeight w:val="604"/>
        </w:trPr>
        <w:tc>
          <w:tcPr>
            <w:tcW w:w="5566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мотивы: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-удовлетворение от процесса деятельности;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-приемлемости принуждения;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-самоутверждения;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прагматической выгоды.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43%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38%</w:t>
            </w:r>
          </w:p>
        </w:tc>
      </w:tr>
      <w:tr w:rsidR="00971BBB" w:rsidRPr="00C23F29" w:rsidTr="00971BBB">
        <w:trPr>
          <w:trHeight w:val="641"/>
        </w:trPr>
        <w:tc>
          <w:tcPr>
            <w:tcW w:w="5566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Групповые мотивы: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ориентация на педагога;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-ориентация на ровесников;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-ориентация на родителей.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15%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16%</w:t>
            </w:r>
          </w:p>
        </w:tc>
      </w:tr>
      <w:tr w:rsidR="00971BBB" w:rsidRPr="00C23F29" w:rsidTr="00971BBB">
        <w:trPr>
          <w:trHeight w:val="604"/>
        </w:trPr>
        <w:tc>
          <w:tcPr>
            <w:tcW w:w="5566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Общественные мотивы: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-социальная ответственность;</w:t>
            </w:r>
          </w:p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-принципиальная добросовестность.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42%</w:t>
            </w:r>
          </w:p>
        </w:tc>
        <w:tc>
          <w:tcPr>
            <w:tcW w:w="1483" w:type="dxa"/>
            <w:shd w:val="clear" w:color="auto" w:fill="auto"/>
          </w:tcPr>
          <w:p w:rsidR="00971BBB" w:rsidRPr="00C23F29" w:rsidRDefault="00971BBB" w:rsidP="00C23F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46%</w:t>
            </w:r>
          </w:p>
        </w:tc>
      </w:tr>
    </w:tbl>
    <w:p w:rsidR="00971BBB" w:rsidRPr="00C23F29" w:rsidRDefault="00971BBB" w:rsidP="00C23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03D1" w:rsidRPr="00C23F29" w:rsidRDefault="004703D1" w:rsidP="00C23F29">
      <w:pPr>
        <w:pStyle w:val="a4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4703D1" w:rsidRPr="00C23F29" w:rsidRDefault="004703D1" w:rsidP="00C23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="00971BBB" w:rsidRPr="00C23F29">
        <w:rPr>
          <w:rFonts w:ascii="Times New Roman" w:hAnsi="Times New Roman" w:cs="Times New Roman"/>
          <w:sz w:val="28"/>
          <w:szCs w:val="28"/>
        </w:rPr>
        <w:t>5</w:t>
      </w:r>
      <w:r w:rsidRPr="00C23F29">
        <w:rPr>
          <w:rFonts w:ascii="Times New Roman" w:hAnsi="Times New Roman" w:cs="Times New Roman"/>
          <w:sz w:val="28"/>
          <w:szCs w:val="28"/>
        </w:rPr>
        <w:t xml:space="preserve">. </w:t>
      </w:r>
      <w:r w:rsidR="008816E6" w:rsidRPr="00C23F29">
        <w:rPr>
          <w:rFonts w:ascii="Times New Roman" w:hAnsi="Times New Roman" w:cs="Times New Roman"/>
          <w:sz w:val="28"/>
          <w:szCs w:val="28"/>
        </w:rPr>
        <w:t xml:space="preserve"> Анализ результатов по методике М. Розенберга показал, что а</w:t>
      </w:r>
      <w:r w:rsidR="00971BBB" w:rsidRPr="00C23F29">
        <w:rPr>
          <w:rFonts w:ascii="Times New Roman" w:hAnsi="Times New Roman" w:cs="Times New Roman"/>
          <w:sz w:val="28"/>
          <w:szCs w:val="28"/>
        </w:rPr>
        <w:t xml:space="preserve">ктивная деятельность в рамках инновационного проекта способствовала </w:t>
      </w:r>
      <w:r w:rsidR="008816E6" w:rsidRPr="00C23F29">
        <w:rPr>
          <w:rFonts w:ascii="Times New Roman" w:hAnsi="Times New Roman" w:cs="Times New Roman"/>
          <w:sz w:val="28"/>
          <w:szCs w:val="28"/>
        </w:rPr>
        <w:t xml:space="preserve">росту </w:t>
      </w:r>
      <w:r w:rsidR="008816E6" w:rsidRPr="00C23F29">
        <w:rPr>
          <w:rFonts w:ascii="Times New Roman" w:hAnsi="Times New Roman" w:cs="Times New Roman"/>
          <w:sz w:val="28"/>
          <w:szCs w:val="28"/>
        </w:rPr>
        <w:lastRenderedPageBreak/>
        <w:t xml:space="preserve">самоуважения учащихся </w:t>
      </w:r>
      <w:proofErr w:type="spellStart"/>
      <w:r w:rsidR="008816E6" w:rsidRPr="00C23F29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8816E6" w:rsidRPr="00C23F29">
        <w:rPr>
          <w:rFonts w:ascii="Times New Roman" w:hAnsi="Times New Roman" w:cs="Times New Roman"/>
          <w:sz w:val="28"/>
          <w:szCs w:val="28"/>
        </w:rPr>
        <w:t xml:space="preserve">. </w:t>
      </w:r>
      <w:r w:rsidR="00C23F29" w:rsidRPr="00C23F29">
        <w:rPr>
          <w:rFonts w:ascii="Times New Roman" w:hAnsi="Times New Roman" w:cs="Times New Roman"/>
          <w:sz w:val="28"/>
          <w:szCs w:val="28"/>
        </w:rPr>
        <w:t>Осознание себя</w:t>
      </w:r>
      <w:r w:rsidR="008816E6" w:rsidRPr="00C23F29">
        <w:rPr>
          <w:rFonts w:ascii="Times New Roman" w:hAnsi="Times New Roman" w:cs="Times New Roman"/>
          <w:sz w:val="28"/>
          <w:szCs w:val="28"/>
        </w:rPr>
        <w:t xml:space="preserve"> как личности должно положительно повлиять на разноплановую деятельность учащихся.</w:t>
      </w:r>
    </w:p>
    <w:p w:rsidR="00255299" w:rsidRPr="00C23F29" w:rsidRDefault="00255299" w:rsidP="00C23F2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444444"/>
          <w:sz w:val="28"/>
          <w:szCs w:val="28"/>
          <w:bdr w:val="none" w:sz="0" w:space="0" w:color="auto" w:frame="1"/>
        </w:rPr>
      </w:pPr>
    </w:p>
    <w:tbl>
      <w:tblPr>
        <w:tblStyle w:val="a3"/>
        <w:tblW w:w="9088" w:type="dxa"/>
        <w:tblLook w:val="04A0" w:firstRow="1" w:lastRow="0" w:firstColumn="1" w:lastColumn="0" w:noHBand="0" w:noVBand="1"/>
      </w:tblPr>
      <w:tblGrid>
        <w:gridCol w:w="5949"/>
        <w:gridCol w:w="1559"/>
        <w:gridCol w:w="1580"/>
      </w:tblGrid>
      <w:tr w:rsidR="00A21859" w:rsidRPr="00C23F29" w:rsidTr="008816E6">
        <w:trPr>
          <w:trHeight w:val="752"/>
        </w:trPr>
        <w:tc>
          <w:tcPr>
            <w:tcW w:w="5949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Уровень самоуважения</w:t>
            </w:r>
          </w:p>
        </w:tc>
        <w:tc>
          <w:tcPr>
            <w:tcW w:w="1559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 xml:space="preserve">01.11.15.  </w:t>
            </w:r>
          </w:p>
        </w:tc>
        <w:tc>
          <w:tcPr>
            <w:tcW w:w="1580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04.04.16.</w:t>
            </w:r>
          </w:p>
        </w:tc>
      </w:tr>
      <w:tr w:rsidR="00A21859" w:rsidRPr="00C23F29" w:rsidTr="00A21859">
        <w:trPr>
          <w:trHeight w:val="824"/>
        </w:trPr>
        <w:tc>
          <w:tcPr>
            <w:tcW w:w="5949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 xml:space="preserve">Низкий </w:t>
            </w:r>
            <w:proofErr w:type="gramStart"/>
            <w:r w:rsidRPr="00C23F29">
              <w:rPr>
                <w:sz w:val="28"/>
                <w:szCs w:val="28"/>
              </w:rPr>
              <w:t>уровень  самоуважения</w:t>
            </w:r>
            <w:proofErr w:type="gramEnd"/>
          </w:p>
          <w:p w:rsidR="008816E6" w:rsidRPr="00C23F29" w:rsidRDefault="008816E6" w:rsidP="00C23F29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 xml:space="preserve"> (</w:t>
            </w:r>
            <w:proofErr w:type="gramStart"/>
            <w:r w:rsidRPr="00C23F29">
              <w:rPr>
                <w:sz w:val="28"/>
                <w:szCs w:val="28"/>
              </w:rPr>
              <w:t>не</w:t>
            </w:r>
            <w:proofErr w:type="gramEnd"/>
            <w:r w:rsidRPr="00C23F29">
              <w:rPr>
                <w:sz w:val="28"/>
                <w:szCs w:val="28"/>
              </w:rPr>
              <w:t xml:space="preserve"> хватает самоуважения)</w:t>
            </w:r>
          </w:p>
        </w:tc>
        <w:tc>
          <w:tcPr>
            <w:tcW w:w="1559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580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A21859" w:rsidRPr="00C23F29" w:rsidTr="00A21859">
        <w:trPr>
          <w:trHeight w:val="1276"/>
        </w:trPr>
        <w:tc>
          <w:tcPr>
            <w:tcW w:w="5949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Недостаточный уровень самоуважения</w:t>
            </w:r>
          </w:p>
          <w:p w:rsidR="008816E6" w:rsidRPr="00C23F29" w:rsidRDefault="008816E6" w:rsidP="00C23F29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(</w:t>
            </w:r>
            <w:proofErr w:type="gramStart"/>
            <w:r w:rsidRPr="00C23F29">
              <w:rPr>
                <w:sz w:val="28"/>
                <w:szCs w:val="28"/>
              </w:rPr>
              <w:t>балансировка</w:t>
            </w:r>
            <w:proofErr w:type="gramEnd"/>
            <w:r w:rsidRPr="00C23F29">
              <w:rPr>
                <w:sz w:val="28"/>
                <w:szCs w:val="28"/>
              </w:rPr>
              <w:t xml:space="preserve"> между самоуважением и самоуничижением)</w:t>
            </w:r>
          </w:p>
        </w:tc>
        <w:tc>
          <w:tcPr>
            <w:tcW w:w="1559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580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21859" w:rsidRPr="00C23F29" w:rsidTr="00A21859">
        <w:trPr>
          <w:trHeight w:val="982"/>
        </w:trPr>
        <w:tc>
          <w:tcPr>
            <w:tcW w:w="5949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Средний уровень самоуважения</w:t>
            </w:r>
          </w:p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(</w:t>
            </w:r>
            <w:proofErr w:type="gramStart"/>
            <w:r w:rsidRPr="00C23F29">
              <w:rPr>
                <w:sz w:val="28"/>
                <w:szCs w:val="28"/>
              </w:rPr>
              <w:t>преобладание</w:t>
            </w:r>
            <w:proofErr w:type="gramEnd"/>
            <w:r w:rsidRPr="00C23F29">
              <w:rPr>
                <w:sz w:val="28"/>
                <w:szCs w:val="28"/>
              </w:rPr>
              <w:t xml:space="preserve"> самоуважения)</w:t>
            </w:r>
          </w:p>
        </w:tc>
        <w:tc>
          <w:tcPr>
            <w:tcW w:w="1559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580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</w:tr>
      <w:tr w:rsidR="00A21859" w:rsidRPr="00C23F29" w:rsidTr="00A21859">
        <w:trPr>
          <w:trHeight w:val="982"/>
        </w:trPr>
        <w:tc>
          <w:tcPr>
            <w:tcW w:w="5949" w:type="dxa"/>
          </w:tcPr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Высокий уровень самоуважения</w:t>
            </w:r>
          </w:p>
          <w:p w:rsidR="008816E6" w:rsidRPr="00C23F29" w:rsidRDefault="008816E6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23F29">
              <w:rPr>
                <w:sz w:val="28"/>
                <w:szCs w:val="28"/>
              </w:rPr>
              <w:t>(</w:t>
            </w:r>
            <w:proofErr w:type="gramStart"/>
            <w:r w:rsidRPr="00C23F29">
              <w:rPr>
                <w:sz w:val="28"/>
                <w:szCs w:val="28"/>
              </w:rPr>
              <w:t>уважение</w:t>
            </w:r>
            <w:proofErr w:type="gramEnd"/>
            <w:r w:rsidRPr="00C23F29">
              <w:rPr>
                <w:sz w:val="28"/>
                <w:szCs w:val="28"/>
              </w:rPr>
              <w:t xml:space="preserve"> себя как человека)</w:t>
            </w:r>
          </w:p>
        </w:tc>
        <w:tc>
          <w:tcPr>
            <w:tcW w:w="1559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580" w:type="dxa"/>
          </w:tcPr>
          <w:p w:rsidR="008816E6" w:rsidRPr="00C23F29" w:rsidRDefault="00C23F29" w:rsidP="00C23F2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</w:tbl>
    <w:p w:rsidR="00255299" w:rsidRPr="00C23F29" w:rsidRDefault="00255299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E19" w:rsidRPr="00C23F29" w:rsidRDefault="00C95849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="00A21859" w:rsidRPr="00C23F29">
        <w:rPr>
          <w:rFonts w:ascii="Times New Roman" w:hAnsi="Times New Roman" w:cs="Times New Roman"/>
          <w:sz w:val="28"/>
          <w:szCs w:val="28"/>
        </w:rPr>
        <w:t>иагностика</w:t>
      </w:r>
      <w:r w:rsidR="00B41024" w:rsidRPr="00C23F29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личности на достижение успеха</w:t>
      </w:r>
      <w:r w:rsidR="00983E19" w:rsidRPr="00C23F29">
        <w:rPr>
          <w:rFonts w:ascii="Times New Roman" w:hAnsi="Times New Roman" w:cs="Times New Roman"/>
          <w:sz w:val="28"/>
          <w:szCs w:val="28"/>
        </w:rPr>
        <w:t xml:space="preserve"> п</w:t>
      </w:r>
      <w:r w:rsidR="00A21859" w:rsidRPr="00C23F29">
        <w:rPr>
          <w:rFonts w:ascii="Times New Roman" w:hAnsi="Times New Roman" w:cs="Times New Roman"/>
          <w:sz w:val="28"/>
          <w:szCs w:val="28"/>
        </w:rPr>
        <w:t xml:space="preserve">о </w:t>
      </w:r>
      <w:r w:rsidR="00983E19" w:rsidRPr="00C23F29">
        <w:rPr>
          <w:rFonts w:ascii="Times New Roman" w:hAnsi="Times New Roman" w:cs="Times New Roman"/>
          <w:sz w:val="28"/>
          <w:szCs w:val="28"/>
        </w:rPr>
        <w:t xml:space="preserve">методике Т. </w:t>
      </w:r>
      <w:proofErr w:type="spellStart"/>
      <w:r w:rsidR="00983E19" w:rsidRPr="00C23F29">
        <w:rPr>
          <w:rFonts w:ascii="Times New Roman" w:hAnsi="Times New Roman" w:cs="Times New Roman"/>
          <w:sz w:val="28"/>
          <w:szCs w:val="28"/>
        </w:rPr>
        <w:t>Эллерс</w:t>
      </w:r>
      <w:proofErr w:type="spellEnd"/>
      <w:r w:rsidR="00983E19" w:rsidRPr="00C23F29">
        <w:rPr>
          <w:rFonts w:ascii="Times New Roman" w:hAnsi="Times New Roman" w:cs="Times New Roman"/>
          <w:sz w:val="28"/>
          <w:szCs w:val="28"/>
        </w:rPr>
        <w:t xml:space="preserve"> показала</w:t>
      </w:r>
      <w:r w:rsidR="00B41024" w:rsidRPr="00C23F29">
        <w:rPr>
          <w:rFonts w:ascii="Times New Roman" w:hAnsi="Times New Roman" w:cs="Times New Roman"/>
          <w:sz w:val="28"/>
          <w:szCs w:val="28"/>
        </w:rPr>
        <w:t xml:space="preserve"> </w:t>
      </w:r>
      <w:r w:rsidR="00983E19" w:rsidRPr="00C23F29">
        <w:rPr>
          <w:rFonts w:ascii="Times New Roman" w:hAnsi="Times New Roman" w:cs="Times New Roman"/>
          <w:sz w:val="28"/>
          <w:szCs w:val="28"/>
        </w:rPr>
        <w:t>тенденцию положительного влияния инновационного проекта на уровень мотивации к успеху учащихся-</w:t>
      </w:r>
      <w:proofErr w:type="spellStart"/>
      <w:r w:rsidR="00983E19" w:rsidRPr="00C23F29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983E19" w:rsidRPr="00C23F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8"/>
        <w:gridCol w:w="1654"/>
        <w:gridCol w:w="1786"/>
      </w:tblGrid>
      <w:tr w:rsidR="00983E19" w:rsidRPr="00C23F29" w:rsidTr="00983E19">
        <w:trPr>
          <w:trHeight w:val="310"/>
        </w:trPr>
        <w:tc>
          <w:tcPr>
            <w:tcW w:w="5648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1654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 xml:space="preserve">01.11.15.  </w:t>
            </w:r>
          </w:p>
        </w:tc>
        <w:tc>
          <w:tcPr>
            <w:tcW w:w="1786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04.04.16.</w:t>
            </w:r>
          </w:p>
        </w:tc>
      </w:tr>
      <w:tr w:rsidR="00983E19" w:rsidRPr="00C23F29" w:rsidTr="00983E19">
        <w:trPr>
          <w:trHeight w:val="310"/>
        </w:trPr>
        <w:tc>
          <w:tcPr>
            <w:tcW w:w="5648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Низкая мотивация к успеху</w:t>
            </w:r>
          </w:p>
        </w:tc>
        <w:tc>
          <w:tcPr>
            <w:tcW w:w="1654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86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983E19" w:rsidRPr="00C23F29" w:rsidTr="00983E19">
        <w:trPr>
          <w:trHeight w:val="310"/>
        </w:trPr>
        <w:tc>
          <w:tcPr>
            <w:tcW w:w="5648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Средняя мотивация к успеху</w:t>
            </w:r>
          </w:p>
        </w:tc>
        <w:tc>
          <w:tcPr>
            <w:tcW w:w="1654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86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83E19" w:rsidRPr="00C23F29" w:rsidTr="00983E19">
        <w:trPr>
          <w:trHeight w:val="636"/>
        </w:trPr>
        <w:tc>
          <w:tcPr>
            <w:tcW w:w="5648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Умеренно высокий уровень мотивации к успеху</w:t>
            </w:r>
          </w:p>
        </w:tc>
        <w:tc>
          <w:tcPr>
            <w:tcW w:w="1654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86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983E19" w:rsidRPr="00C23F29" w:rsidTr="00983E19">
        <w:trPr>
          <w:trHeight w:val="621"/>
        </w:trPr>
        <w:tc>
          <w:tcPr>
            <w:tcW w:w="5648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Слишком высокий уровень мотивации к успеху</w:t>
            </w:r>
          </w:p>
        </w:tc>
        <w:tc>
          <w:tcPr>
            <w:tcW w:w="1654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86" w:type="dxa"/>
          </w:tcPr>
          <w:p w:rsidR="00983E19" w:rsidRPr="00C23F29" w:rsidRDefault="00983E19" w:rsidP="00C2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2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983E19" w:rsidRPr="00C23F29" w:rsidRDefault="00983E19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E19" w:rsidRPr="00C23F29" w:rsidRDefault="00983E19" w:rsidP="00C958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Таким образом, инновационный проект оказывает положительное влияние на личностный рост учащихся –</w:t>
      </w:r>
      <w:proofErr w:type="spellStart"/>
      <w:r w:rsidRPr="00C23F29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C23F29">
        <w:rPr>
          <w:rFonts w:ascii="Times New Roman" w:hAnsi="Times New Roman" w:cs="Times New Roman"/>
          <w:sz w:val="28"/>
          <w:szCs w:val="28"/>
        </w:rPr>
        <w:t xml:space="preserve">, способствует формированию активной жизненной позиции. </w:t>
      </w:r>
    </w:p>
    <w:p w:rsidR="00FF1560" w:rsidRPr="00C23F29" w:rsidRDefault="00FF1560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560" w:rsidRPr="00C23F29" w:rsidRDefault="00FF1560" w:rsidP="00C23F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Педагог-психолог ____________________/ Жирова Е.А.</w:t>
      </w:r>
    </w:p>
    <w:p w:rsidR="00FF1560" w:rsidRPr="00C23F29" w:rsidRDefault="00FF1560" w:rsidP="00C23F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>14.04.16.</w:t>
      </w:r>
    </w:p>
    <w:p w:rsidR="00B41024" w:rsidRPr="00C23F29" w:rsidRDefault="00983E19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24" w:rsidRPr="00C23F29" w:rsidRDefault="00B41024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451" w:rsidRPr="00C23F29" w:rsidRDefault="00983E19" w:rsidP="00C23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7451" w:rsidRPr="00C23F29" w:rsidSect="00C958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87"/>
    <w:rsid w:val="000538AC"/>
    <w:rsid w:val="000A7451"/>
    <w:rsid w:val="00255299"/>
    <w:rsid w:val="00265C59"/>
    <w:rsid w:val="002B253F"/>
    <w:rsid w:val="002D67BA"/>
    <w:rsid w:val="003E1A26"/>
    <w:rsid w:val="004703D1"/>
    <w:rsid w:val="00640F43"/>
    <w:rsid w:val="006A1223"/>
    <w:rsid w:val="008816E6"/>
    <w:rsid w:val="00971BBB"/>
    <w:rsid w:val="00983E19"/>
    <w:rsid w:val="00A21859"/>
    <w:rsid w:val="00B33F57"/>
    <w:rsid w:val="00B41024"/>
    <w:rsid w:val="00BF24FC"/>
    <w:rsid w:val="00C23F29"/>
    <w:rsid w:val="00C95849"/>
    <w:rsid w:val="00F4098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ADA21-0C6C-4120-B4A0-EB2ED36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5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5299"/>
    <w:rPr>
      <w:i/>
      <w:iCs/>
    </w:rPr>
  </w:style>
  <w:style w:type="character" w:styleId="a7">
    <w:name w:val="Strong"/>
    <w:basedOn w:val="a0"/>
    <w:uiPriority w:val="22"/>
    <w:qFormat/>
    <w:rsid w:val="00255299"/>
    <w:rPr>
      <w:b/>
      <w:bCs/>
    </w:rPr>
  </w:style>
  <w:style w:type="character" w:customStyle="1" w:styleId="apple-converted-space">
    <w:name w:val="apple-converted-space"/>
    <w:basedOn w:val="a0"/>
    <w:rsid w:val="0025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13</cp:revision>
  <dcterms:created xsi:type="dcterms:W3CDTF">2016-08-04T10:37:00Z</dcterms:created>
  <dcterms:modified xsi:type="dcterms:W3CDTF">2016-08-11T06:11:00Z</dcterms:modified>
</cp:coreProperties>
</file>