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 и науки </w:t>
      </w:r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__________2016 г. </w:t>
      </w:r>
    </w:p>
    <w:p w:rsidR="00E51148" w:rsidRP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</w:t>
      </w:r>
    </w:p>
    <w:p w:rsidR="00170564" w:rsidRPr="00E51148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ПЕРВЫЙ РАЗ В ПЕРВЫЙ КЛАСС</w:t>
      </w:r>
    </w:p>
    <w:p w:rsidR="00B50E03" w:rsidRPr="00E51148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Родителям о порядке приёма в школу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E51148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E51148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0"/>
        <w:gridCol w:w="283"/>
        <w:gridCol w:w="5103"/>
        <w:gridCol w:w="284"/>
        <w:gridCol w:w="3211"/>
      </w:tblGrid>
      <w:tr w:rsidR="00FA1B4B" w:rsidRPr="00E51148" w:rsidTr="00E51148">
        <w:trPr>
          <w:trHeight w:val="296"/>
          <w:jc w:val="center"/>
        </w:trPr>
        <w:tc>
          <w:tcPr>
            <w:tcW w:w="6810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3. Узнай результат</w:t>
            </w:r>
          </w:p>
        </w:tc>
      </w:tr>
      <w:tr w:rsidR="00FA1B4B" w:rsidRPr="00E51148" w:rsidTr="00E51148">
        <w:trPr>
          <w:trHeight w:val="6388"/>
          <w:jc w:val="center"/>
        </w:trPr>
        <w:tc>
          <w:tcPr>
            <w:tcW w:w="6810" w:type="dxa"/>
          </w:tcPr>
          <w:p w:rsidR="00676DED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C24B39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!!!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*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</w:p>
          <w:p w:rsidR="00F10951" w:rsidRPr="00E51148" w:rsidRDefault="00E51148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hyperlink r:id="rId8" w:history="1">
              <w:r w:rsidR="0019537D" w:rsidRPr="00E51148">
                <w:rPr>
                  <w:rStyle w:val="a6"/>
                  <w:rFonts w:ascii="Times New Roman" w:hAnsi="Times New Roman" w:cs="Times New Roman"/>
                  <w:bCs/>
                  <w:spacing w:val="-20"/>
                  <w:sz w:val="21"/>
                  <w:szCs w:val="21"/>
                </w:rPr>
                <w:t>http://es.asurso.ru</w:t>
              </w:r>
            </w:hyperlink>
            <w:r w:rsidR="00AB19FE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(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«Портал образовательных услуг»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только в школы г.о. Самара и Тольятти</w:t>
            </w:r>
          </w:p>
          <w:p w:rsidR="002C136D" w:rsidRPr="00E51148" w:rsidRDefault="00E51148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</w:pPr>
            <w:hyperlink r:id="rId9" w:history="1">
              <w:r w:rsidR="00676DED" w:rsidRPr="00E51148">
                <w:rPr>
                  <w:rStyle w:val="a6"/>
                  <w:rFonts w:ascii="Times New Roman" w:hAnsi="Times New Roman" w:cs="Times New Roman"/>
                  <w:bCs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676DED" w:rsidRPr="00E51148">
              <w:rPr>
                <w:rFonts w:ascii="Times New Roman" w:hAnsi="Times New Roman" w:cs="Times New Roman"/>
                <w:bCs/>
                <w:iCs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(Региональный портал государственных услуг Самарской области)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E51148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или</w:t>
            </w:r>
          </w:p>
          <w:p w:rsidR="00B539E1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E51148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1 этап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подачи заявлений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</w:t>
            </w:r>
            <w:r w:rsidR="00DD601D"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не позднее 1 февраля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 – 30 июня)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sym w:font="Symbol" w:char="F02A"/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</w:t>
            </w:r>
            <w:r w:rsidR="00512C85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проживает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на территории, закреплённой за школой;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является воспитанником 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детского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сада, являющегося филиалом или структурным подразделение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м (отделением)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данной школы (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зачисляется в порядке перевода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, </w:t>
            </w:r>
            <w:r w:rsidR="00DD601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установленного школой самостоятельно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</w:p>
          <w:p w:rsidR="00B539E1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 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должны быть зарегистрированы на </w:t>
            </w:r>
            <w:hyperlink r:id="rId10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посредством своего СНИЛС, т.е. имеют возможность авторизоваться в ЕСИА – проверка </w:t>
            </w:r>
            <w:hyperlink r:id="rId11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https://esia.gosuslugi.ru/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дата и время начала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приема заявлений устанавливается: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т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ерриториальным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управлени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ями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минобрнауки Самарской области в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отношении государственных школ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Самарской области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департаментами образования г.о. Самара и г.о. Тольятти в отношении муниципальных школ г.о. Самара и г.о. Тольятти.</w:t>
            </w:r>
          </w:p>
          <w:p w:rsidR="00AC46CD" w:rsidRPr="00E51148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2 этап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(1 июля – 5 сентября)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вне зависимости от места проживания ребёнка</w:t>
            </w:r>
          </w:p>
          <w:p w:rsidR="00951A9D" w:rsidRPr="00E51148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E51148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</w:tcPr>
          <w:p w:rsidR="002C136D" w:rsidRPr="00E51148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принесите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документы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в школ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у* - 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трёх рабочих 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proofErr w:type="gramStart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 даты подачи</w:t>
            </w:r>
            <w:proofErr w:type="gramEnd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заявления,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не считая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5D007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дня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подачи заявления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 школы могут устанавливать графики приема документов.</w:t>
            </w:r>
          </w:p>
          <w:p w:rsidR="00951A9D" w:rsidRPr="00E51148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        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Перечень </w:t>
            </w:r>
            <w:r w:rsidR="00951A9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документов, которые необходимо принести в школу: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 о рождении ребёнка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;</w:t>
            </w:r>
          </w:p>
          <w:p w:rsidR="00AA51AA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</w:t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AA51A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- 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необходимо получить заранее</w:t>
            </w:r>
            <w:r w:rsidR="002C136D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 до даты начала приема заявлений в 1 класс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!!!</w:t>
            </w:r>
          </w:p>
          <w:p w:rsidR="0017496D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на </w:t>
            </w:r>
            <w:r w:rsidR="0017496D" w:rsidRPr="00E51148"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  <w:t>зарегистрированных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по месту жительства/пребывания детей вы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даётся в районных отделах УФМС 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  <w:t>1</w:t>
            </w:r>
          </w:p>
          <w:p w:rsidR="00C27DC7" w:rsidRPr="00E51148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</w:t>
            </w:r>
            <w:r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детей, являющихся иностранными гражданами или лицами без гражданства,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i/>
                <w:iCs/>
                <w:spacing w:val="-20"/>
                <w:sz w:val="21"/>
                <w:szCs w:val="21"/>
              </w:rPr>
              <w:t>Иностранные граждане и лица без гражданства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E51148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Любые иные документы по усмотрению заявителя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E51148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</w:tcPr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сайте школы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или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информационном стенде</w:t>
            </w: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7 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рабочих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после пр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едоставления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полного пакета 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 в школу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.</w:t>
            </w:r>
          </w:p>
        </w:tc>
      </w:tr>
    </w:tbl>
    <w:p w:rsidR="007F11E6" w:rsidRPr="00E51148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 w:rsidRPr="00E51148">
        <w:rPr>
          <w:rFonts w:ascii="Century Schoolbook" w:hAnsi="Century Schoolbook"/>
          <w:spacing w:val="-20"/>
          <w:sz w:val="20"/>
          <w:szCs w:val="20"/>
          <w:vertAlign w:val="superscript"/>
        </w:rPr>
        <w:t xml:space="preserve">1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Pr="00E51148">
        <w:rPr>
          <w:rFonts w:ascii="Century Schoolbook" w:hAnsi="Century Schoolbook"/>
          <w:spacing w:val="-20"/>
          <w:sz w:val="20"/>
          <w:szCs w:val="20"/>
        </w:rPr>
        <w:t xml:space="preserve">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>порядке получения свидетельства о регистрации</w:t>
      </w:r>
      <w:r w:rsidR="004478B8" w:rsidRPr="00E51148">
        <w:rPr>
          <w:rFonts w:ascii="Century Schoolbook" w:hAnsi="Century Schoolbook"/>
          <w:spacing w:val="-20"/>
          <w:sz w:val="20"/>
          <w:szCs w:val="20"/>
        </w:rPr>
        <w:t xml:space="preserve"> по месту жительства/пребывания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="00681156" w:rsidRPr="00E51148">
        <w:rPr>
          <w:rFonts w:ascii="Century Schoolbook" w:hAnsi="Century Schoolbook"/>
          <w:spacing w:val="-20"/>
          <w:sz w:val="20"/>
          <w:szCs w:val="20"/>
        </w:rPr>
        <w:t xml:space="preserve">на несовершеннолетнего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Вы можете узнать на официальном сайте </w:t>
      </w:r>
      <w:r w:rsidR="005D007A" w:rsidRPr="00E51148">
        <w:rPr>
          <w:rFonts w:ascii="Century Schoolbook" w:hAnsi="Century Schoolbook"/>
          <w:spacing w:val="-20"/>
          <w:sz w:val="20"/>
          <w:szCs w:val="20"/>
        </w:rPr>
        <w:t>Главного управления по вопросам миграции МВД России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– </w:t>
      </w:r>
      <w:hyperlink r:id="rId12" w:history="1">
        <w:r w:rsidR="005D007A" w:rsidRPr="00E51148">
          <w:rPr>
            <w:rStyle w:val="a6"/>
            <w:spacing w:val="-20"/>
            <w:sz w:val="20"/>
            <w:szCs w:val="20"/>
          </w:rPr>
          <w:t>https://гувм.мвд.рф/gosuslugi/item/12893/</w:t>
        </w:r>
      </w:hyperlink>
      <w:r w:rsidR="007F11E6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>.</w:t>
      </w:r>
      <w:r w:rsidR="005D007A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 xml:space="preserve"> </w:t>
      </w:r>
    </w:p>
    <w:p w:rsidR="0044454F" w:rsidRPr="00E51148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  <w:spacing w:val="-20"/>
          <w:sz w:val="20"/>
          <w:szCs w:val="20"/>
        </w:rPr>
      </w:pP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Подробнее о порядке приёма в первый класс Вы можете ознакомиться на сайт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ах:</w:t>
      </w: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 xml:space="preserve"> выбранной Вами школы, 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территориальных управлений министерства образования и науки Самарской области (http://www.educat.samregion.ru/), департаментах образования г.о. Самара (http://depsamobr.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  <w:lang w:val="en-US"/>
        </w:rPr>
        <w:t>samregion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.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ru/) и г.о. Тольятти (http://www.do.tgl.ru/)</w:t>
      </w:r>
    </w:p>
    <w:sectPr w:rsidR="0044454F" w:rsidRPr="00E51148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5pt;height:10.5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E7F30"/>
    <w:rsid w:val="00736FED"/>
    <w:rsid w:val="007F11E6"/>
    <w:rsid w:val="00836639"/>
    <w:rsid w:val="008F3741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51148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hyperlink" Target="https://&#1075;&#1091;&#1074;&#1084;.&#1084;&#1074;&#1076;.&#1088;&#1092;/gosuslugi/item/128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a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gu.sam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samregion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5338-0A11-495A-8B6E-F38DCD70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Льольин К.В.</cp:lastModifiedBy>
  <cp:revision>2</cp:revision>
  <cp:lastPrinted>2014-12-18T06:37:00Z</cp:lastPrinted>
  <dcterms:created xsi:type="dcterms:W3CDTF">2016-10-17T05:24:00Z</dcterms:created>
  <dcterms:modified xsi:type="dcterms:W3CDTF">2016-10-17T05:24:00Z</dcterms:modified>
</cp:coreProperties>
</file>